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13DC" w14:textId="6328DB55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САМЫЕ  ВАЖНЫЕ ИЗМЕНЕНИЯ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1BD124C4" w:rsidR="00FE50BB" w:rsidRPr="00A0172E" w:rsidRDefault="00FE50BB" w:rsidP="00AC252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2A635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2A6351">
        <w:rPr>
          <w:rFonts w:ascii="Arial" w:hAnsi="Arial" w:cs="Arial"/>
          <w:color w:val="800080"/>
          <w:sz w:val="28"/>
          <w:szCs w:val="28"/>
        </w:rPr>
        <w:t>апрель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2A6351">
        <w:rPr>
          <w:rFonts w:ascii="Arial" w:hAnsi="Arial" w:cs="Arial"/>
          <w:color w:val="800080"/>
          <w:sz w:val="28"/>
          <w:szCs w:val="28"/>
        </w:rPr>
        <w:t>июнь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E4680A">
        <w:rPr>
          <w:rFonts w:ascii="Arial" w:hAnsi="Arial" w:cs="Arial"/>
          <w:color w:val="800080"/>
          <w:sz w:val="28"/>
          <w:szCs w:val="28"/>
        </w:rPr>
        <w:t>5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C402E2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0547B9" w:rsidRDefault="00DB2A06" w:rsidP="0019287E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0547B9" w:rsidRDefault="00DB2A06" w:rsidP="0019287E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230A93" w:rsidRPr="000547B9" w14:paraId="065390EE" w14:textId="77777777" w:rsidTr="00184916">
        <w:tc>
          <w:tcPr>
            <w:tcW w:w="10485" w:type="dxa"/>
            <w:gridSpan w:val="3"/>
            <w:shd w:val="clear" w:color="auto" w:fill="92D050"/>
          </w:tcPr>
          <w:p w14:paraId="21138EA2" w14:textId="47005A06" w:rsidR="00230A93" w:rsidRPr="00835B7A" w:rsidRDefault="00230A93" w:rsidP="00230A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b/>
                <w:sz w:val="20"/>
                <w:szCs w:val="20"/>
              </w:rPr>
              <w:t>Учет</w:t>
            </w:r>
          </w:p>
        </w:tc>
      </w:tr>
      <w:tr w:rsidR="00574914" w:rsidRPr="000547B9" w14:paraId="046F8D8E" w14:textId="77777777" w:rsidTr="00FB6D62">
        <w:trPr>
          <w:trHeight w:val="2537"/>
        </w:trPr>
        <w:tc>
          <w:tcPr>
            <w:tcW w:w="2689" w:type="dxa"/>
            <w:shd w:val="clear" w:color="auto" w:fill="auto"/>
          </w:tcPr>
          <w:p w14:paraId="0685714C" w14:textId="47C8ADD7" w:rsidR="00574914" w:rsidRDefault="00AC7D0D" w:rsidP="0057491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Внутренний контроль</w:t>
            </w:r>
            <w:r w:rsidR="00574914" w:rsidRPr="00B9507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E2EFD9"/>
          </w:tcPr>
          <w:p w14:paraId="3C9647E1" w14:textId="17487514" w:rsidR="00574914" w:rsidRPr="00A94B03" w:rsidRDefault="00574914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4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Минфин России </w:t>
            </w:r>
            <w:r w:rsidR="00765F6A" w:rsidRPr="00A94B03">
              <w:rPr>
                <w:rFonts w:ascii="Arial" w:hAnsi="Arial" w:cs="Arial"/>
                <w:sz w:val="20"/>
                <w:szCs w:val="20"/>
                <w:lang w:eastAsia="en-US"/>
              </w:rPr>
              <w:t>внес изменения в</w:t>
            </w:r>
            <w:r w:rsidRPr="00A94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65F6A" w:rsidRPr="00A94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Стандарт </w:t>
            </w:r>
            <w:r w:rsidR="00A94B03"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="00765F6A" w:rsidRPr="00A94B03">
              <w:rPr>
                <w:rFonts w:ascii="Arial" w:hAnsi="Arial" w:cs="Arial"/>
                <w:sz w:val="20"/>
                <w:szCs w:val="20"/>
                <w:lang w:eastAsia="en-US"/>
              </w:rPr>
              <w:t>Учетная политика, оценочные значения и ошибки</w:t>
            </w:r>
            <w:r w:rsidR="00A94B03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A94B0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69EF51BA" w14:textId="541EC7AE" w:rsidR="00765F6A" w:rsidRDefault="00765F6A" w:rsidP="0057491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Стандарт дополнен </w:t>
            </w:r>
            <w:r w:rsidRPr="00765F6A">
              <w:rPr>
                <w:rFonts w:ascii="Arial" w:hAnsi="Arial" w:cs="Arial"/>
                <w:sz w:val="20"/>
                <w:szCs w:val="20"/>
                <w:lang w:eastAsia="en-US"/>
              </w:rPr>
              <w:t>положениями о порядке организации и осуществления внутреннего контроля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7E02F60E" w14:textId="1498F4D2" w:rsidR="00765F6A" w:rsidRDefault="00765F6A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9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Их следует применять при </w:t>
            </w:r>
            <w:r w:rsidR="005464DA">
              <w:rPr>
                <w:rFonts w:ascii="Arial" w:hAnsi="Arial" w:cs="Arial"/>
                <w:sz w:val="20"/>
                <w:szCs w:val="20"/>
                <w:lang w:eastAsia="en-US"/>
              </w:rPr>
              <w:t>разработке</w:t>
            </w:r>
            <w:r w:rsidR="005464DA" w:rsidRPr="008B39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B3936">
              <w:rPr>
                <w:rFonts w:ascii="Arial" w:hAnsi="Arial" w:cs="Arial"/>
                <w:sz w:val="20"/>
                <w:szCs w:val="20"/>
                <w:lang w:eastAsia="en-US"/>
              </w:rPr>
              <w:t>порядка организации и осуществления внутреннего контроля</w:t>
            </w:r>
            <w:r w:rsidR="004E3C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который утверждается </w:t>
            </w:r>
            <w:r w:rsidR="004E3CAA" w:rsidRPr="004E3CAA">
              <w:rPr>
                <w:rFonts w:ascii="Arial" w:hAnsi="Arial" w:cs="Arial"/>
                <w:sz w:val="20"/>
                <w:szCs w:val="20"/>
                <w:lang w:eastAsia="en-US"/>
              </w:rPr>
              <w:t>в рамках формирования учетной политики</w:t>
            </w:r>
            <w:r w:rsidRPr="008B39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4E3CAA">
              <w:rPr>
                <w:rFonts w:ascii="Arial" w:hAnsi="Arial" w:cs="Arial"/>
                <w:sz w:val="20"/>
                <w:szCs w:val="20"/>
                <w:lang w:eastAsia="en-US"/>
              </w:rPr>
              <w:t>В Стандарте закреплены</w:t>
            </w:r>
            <w:r w:rsidRPr="008B3936">
              <w:rPr>
                <w:rFonts w:ascii="Arial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045E3F12" w14:textId="492ADCBC" w:rsidR="008B3936" w:rsidRDefault="0084564E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>понятие внутреннего контроля ведения бухгалтерского учета;</w:t>
            </w:r>
          </w:p>
          <w:p w14:paraId="3DCA316B" w14:textId="4AF4E6FE" w:rsidR="0084564E" w:rsidRDefault="0084564E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0A13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правило организации внутреннего контроля на основе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риск-ориентированн</w:t>
            </w:r>
            <w:r w:rsidR="004E3CAA">
              <w:rPr>
                <w:rFonts w:ascii="Arial" w:hAnsi="Arial" w:cs="Arial"/>
                <w:sz w:val="20"/>
                <w:szCs w:val="20"/>
                <w:lang w:eastAsia="en-US"/>
              </w:rPr>
              <w:t>ого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подход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а;</w:t>
            </w:r>
          </w:p>
          <w:p w14:paraId="07DAF390" w14:textId="463EC49E" w:rsidR="0084564E" w:rsidRPr="008B3936" w:rsidRDefault="0084564E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0A13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запрет на 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всех мероприятий внутреннего контроля </w:t>
            </w:r>
            <w:r w:rsidR="00C44F35">
              <w:rPr>
                <w:rFonts w:ascii="Arial" w:hAnsi="Arial" w:cs="Arial"/>
                <w:sz w:val="20"/>
                <w:szCs w:val="20"/>
                <w:lang w:eastAsia="en-US"/>
              </w:rPr>
              <w:t>одним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сотрудник</w:t>
            </w:r>
            <w:r w:rsidR="00C44F35">
              <w:rPr>
                <w:rFonts w:ascii="Arial" w:hAnsi="Arial" w:cs="Arial"/>
                <w:sz w:val="20"/>
                <w:szCs w:val="20"/>
                <w:lang w:eastAsia="en-US"/>
              </w:rPr>
              <w:t>ом</w:t>
            </w:r>
            <w:r w:rsidR="0090742F">
              <w:rPr>
                <w:rFonts w:ascii="Arial" w:hAnsi="Arial" w:cs="Arial"/>
                <w:sz w:val="20"/>
                <w:szCs w:val="20"/>
                <w:lang w:eastAsia="en-US"/>
              </w:rPr>
              <w:t>. П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>олномочия следует распределять между сотрудниками субъекта учета (централизованной бухгалтерии)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48581DA4" w14:textId="759A9030" w:rsidR="00574914" w:rsidRPr="00FB6D62" w:rsidRDefault="00574914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94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Применять новые положения нужно при ведении учета </w:t>
            </w:r>
            <w:r w:rsidRPr="00A94B0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01.01.202</w:t>
            </w:r>
            <w:r w:rsidR="00765F6A" w:rsidRPr="00A94B03">
              <w:rPr>
                <w:rFonts w:ascii="Arial" w:hAnsi="Arial" w:cs="Arial"/>
                <w:b/>
                <w:color w:val="7030A0"/>
                <w:sz w:val="20"/>
                <w:szCs w:val="20"/>
              </w:rPr>
              <w:t>7</w:t>
            </w:r>
            <w:r w:rsidR="00CA4F05" w:rsidRPr="00A94B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1D3E0B17" w14:textId="0CCBE14E" w:rsidR="00CA3F8D" w:rsidRDefault="00A94B03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CA3F8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70318E" w14:textId="3EACF4A1" w:rsidR="00CA3F8D" w:rsidRPr="00A94B03" w:rsidRDefault="00FB6D62" w:rsidP="00A94B03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94B03" w:rsidRP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Внутренний контроль совершаемых фактов хозяйственной жизни (для организаций бюджетной сферы)</w:t>
              </w:r>
            </w:hyperlink>
            <w:r w:rsidR="00CA3F8D" w:rsidRPr="00A94B0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31625C" w14:textId="64914556" w:rsidR="00574914" w:rsidRPr="00A94B03" w:rsidRDefault="00FB6D62" w:rsidP="00A94B03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="00A94B03" w:rsidRP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  <w:lang w:eastAsia="en-US"/>
                </w:rPr>
                <w:t>Последние изменения: Учетная политика. Ее состав. Порядок оформления, утверждения и внесения изменений в учетную политику (для организаций бюджетной сферы)</w:t>
              </w:r>
            </w:hyperlink>
            <w:r w:rsidR="00A94B03" w:rsidRPr="00A94B03">
              <w:rPr>
                <w:rStyle w:val="a3"/>
                <w:rFonts w:ascii="Arial" w:hAnsi="Arial" w:cs="Arial"/>
                <w:sz w:val="20"/>
                <w:szCs w:val="20"/>
                <w:u w:val="none"/>
                <w:lang w:eastAsia="en-US"/>
              </w:rPr>
              <w:t>;</w:t>
            </w:r>
          </w:p>
          <w:p w14:paraId="7775FCC8" w14:textId="20454134" w:rsidR="00574914" w:rsidRPr="00835B7A" w:rsidRDefault="00FB6D62" w:rsidP="00A94B03">
            <w:pPr>
              <w:pStyle w:val="a9"/>
              <w:numPr>
                <w:ilvl w:val="0"/>
                <w:numId w:val="37"/>
              </w:numPr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организовать внутренний финансовый контроль и внутренний контроль в учреждении</w:t>
              </w:r>
            </w:hyperlink>
          </w:p>
        </w:tc>
      </w:tr>
      <w:tr w:rsidR="00172F06" w:rsidRPr="000547B9" w14:paraId="528E43B0" w14:textId="77777777" w:rsidTr="00FB6D62">
        <w:trPr>
          <w:trHeight w:val="274"/>
        </w:trPr>
        <w:tc>
          <w:tcPr>
            <w:tcW w:w="2689" w:type="dxa"/>
            <w:shd w:val="clear" w:color="auto" w:fill="auto"/>
          </w:tcPr>
          <w:p w14:paraId="7ADC8A63" w14:textId="2802BAC9" w:rsidR="00172F06" w:rsidRDefault="00172F06" w:rsidP="0057491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72F06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Выпущены методрекомендации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применению нового Стандарта </w:t>
            </w:r>
            <w:r w:rsidR="004448DE">
              <w:rPr>
                <w:rFonts w:ascii="Arial" w:hAnsi="Arial" w:cs="Arial"/>
                <w:b/>
                <w:color w:val="7030A0"/>
                <w:sz w:val="20"/>
                <w:szCs w:val="20"/>
              </w:rPr>
              <w:t>«Единый план счетов»</w:t>
            </w:r>
          </w:p>
        </w:tc>
        <w:tc>
          <w:tcPr>
            <w:tcW w:w="4536" w:type="dxa"/>
            <w:shd w:val="clear" w:color="auto" w:fill="E2EFD9"/>
          </w:tcPr>
          <w:p w14:paraId="5A29F1DD" w14:textId="168FA5A1" w:rsidR="00172F06" w:rsidRPr="00FB6D62" w:rsidRDefault="00172F06" w:rsidP="00172F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Минфин России выпустил рекомендации по 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применению Стандарта «Единый план счетов».</w:t>
            </w:r>
          </w:p>
          <w:p w14:paraId="061EB54E" w14:textId="72D1747D" w:rsidR="00B30915" w:rsidRPr="00FB6D62" w:rsidRDefault="00B30915" w:rsidP="00172F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рекомендациях указано, что положения </w:t>
            </w:r>
            <w:r w:rsidR="00B52D6D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Стандарта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синхронизированы с действующей</w:t>
            </w:r>
            <w:r w:rsidR="004E3CAA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до 2025 г</w:t>
            </w:r>
            <w:r w:rsidR="00A94B03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Инструкцией 157н, что позволяет сохранить преемственность</w:t>
            </w:r>
            <w:r w:rsidR="006034FB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методологических подходов.</w:t>
            </w:r>
          </w:p>
          <w:p w14:paraId="1FD1DA3F" w14:textId="05041D7A" w:rsidR="004448DE" w:rsidRPr="00FB6D62" w:rsidRDefault="00F3603C" w:rsidP="00172F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Рекомендации</w:t>
            </w:r>
            <w:r w:rsidR="00D01D1B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34E44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содержат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общи</w:t>
            </w:r>
            <w:r w:rsidR="00D01D1B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вопрос</w:t>
            </w:r>
            <w:r w:rsidR="00D01D1B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ы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начала использования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Стандарта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минимальн</w:t>
            </w:r>
            <w:r w:rsidR="00B30915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 необходимые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требовани</w:t>
            </w:r>
            <w:r w:rsidR="00D01D1B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я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к бухучету</w:t>
            </w:r>
            <w:r w:rsidR="00B30915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минимальные </w:t>
            </w:r>
            <w:r w:rsidR="00B30915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требования</w:t>
            </w:r>
            <w:r w:rsidR="00647E6C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к</w:t>
            </w:r>
            <w:r w:rsidR="00B30915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систематизации и обобщению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информации</w:t>
            </w:r>
            <w:r w:rsidR="00B30915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об объектах учета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а также ключевы</w:t>
            </w:r>
            <w:r w:rsidR="00D01D1B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правил</w:t>
            </w:r>
            <w:r w:rsidR="00647E6C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r w:rsidR="004448D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применения плана счетов</w:t>
            </w:r>
            <w:r w:rsidR="00B30915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9B5FD7C" w14:textId="55BE5924" w:rsidR="00172F06" w:rsidRPr="00FB6D62" w:rsidRDefault="00B30915" w:rsidP="004675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Также </w:t>
            </w:r>
            <w:r w:rsidR="00234E44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приложениях к рекомендациям приведен</w:t>
            </w:r>
            <w:r w:rsidR="00647E6C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свод требований к аналитическому учету и систематизации информации </w:t>
            </w:r>
            <w:r w:rsidR="00234E44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разрезе</w:t>
            </w:r>
            <w:r w:rsidR="00647E6C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34E44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отдельных </w:t>
            </w:r>
            <w:r w:rsidR="00647E6C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счет</w:t>
            </w:r>
            <w:r w:rsidR="00234E44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ов.</w:t>
            </w:r>
          </w:p>
        </w:tc>
        <w:tc>
          <w:tcPr>
            <w:tcW w:w="3260" w:type="dxa"/>
            <w:shd w:val="clear" w:color="auto" w:fill="auto"/>
          </w:tcPr>
          <w:p w14:paraId="092E86E2" w14:textId="5FD22AF6" w:rsidR="00172F06" w:rsidRDefault="00A94B03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F841F1" w:rsidRPr="00F841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4A62B8" w14:textId="6EF7524E" w:rsidR="00F841F1" w:rsidRPr="00A94B03" w:rsidRDefault="00FB6D62" w:rsidP="00A94B03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Путеводитель: Бюджетный (бухгалтерский) учет в казенном, бюджетном, автономном учреждении</w:t>
              </w:r>
            </w:hyperlink>
            <w:r w:rsidR="00680589" w:rsidRPr="00A94B0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5CA7242" w14:textId="2EA91763" w:rsidR="00680589" w:rsidRPr="00A94B03" w:rsidRDefault="00FB6D62" w:rsidP="00A94B03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Общие правила и принципы ведения учета (для организаций бюджетной сферы)</w:t>
              </w:r>
            </w:hyperlink>
          </w:p>
        </w:tc>
      </w:tr>
      <w:tr w:rsidR="006E1930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78F0BA98" w:rsidR="006E1930" w:rsidRPr="00835B7A" w:rsidRDefault="00AC7D0D" w:rsidP="006E193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Электронный бюджет</w:t>
            </w:r>
          </w:p>
        </w:tc>
      </w:tr>
      <w:tr w:rsidR="001C3F66" w:rsidRPr="000547B9" w14:paraId="47A4CD2E" w14:textId="77777777" w:rsidTr="00B61E0E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5660E89A" w:rsidR="001C3F66" w:rsidRDefault="00864AA8" w:rsidP="001C3F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Информационное обеспечение бюджетного процесса</w:t>
            </w:r>
          </w:p>
        </w:tc>
        <w:tc>
          <w:tcPr>
            <w:tcW w:w="4536" w:type="dxa"/>
            <w:shd w:val="clear" w:color="auto" w:fill="auto"/>
          </w:tcPr>
          <w:p w14:paraId="22C93FC6" w14:textId="625A7F4D" w:rsidR="009F624D" w:rsidRPr="00FB6D62" w:rsidRDefault="00341862" w:rsidP="001C3F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Бюджетный кодекс РФ дополн</w:t>
            </w:r>
            <w:r w:rsidR="009F624D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ен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новой главой </w:t>
            </w:r>
            <w:r w:rsidR="00A94B03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Информационное обеспечение бюджетного процесса</w:t>
            </w:r>
            <w:r w:rsidR="00A94B03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</w:t>
            </w:r>
            <w:r w:rsidR="009F624D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52393A7" w14:textId="69BB8107" w:rsidR="001C3F66" w:rsidRPr="00FB6D62" w:rsidRDefault="00F40A12" w:rsidP="001C3F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ней </w:t>
            </w:r>
            <w:r w:rsidR="0034186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закр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еплены</w:t>
            </w:r>
            <w:r w:rsidR="0034186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правила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34186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функционирования ГИИС </w:t>
            </w:r>
            <w:r w:rsidR="00A94B03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</w:t>
            </w:r>
            <w:r w:rsidR="0034186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Электронный бюджет</w:t>
            </w:r>
            <w:r w:rsidR="00A94B03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</w:t>
            </w:r>
            <w:r w:rsidR="0034186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0B36E7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 </w:t>
            </w:r>
            <w:r w:rsidR="00DE4DDB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порядок ее </w:t>
            </w:r>
            <w:r w:rsidR="000B36E7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взаимодействия </w:t>
            </w:r>
            <w:r w:rsidR="0034186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 государственными и муниципальными информационными системами</w:t>
            </w:r>
            <w:r w:rsidR="00A156F0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(ИС)</w:t>
            </w:r>
            <w:r w:rsidR="0034186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сфере управления общественными финансами и иными </w:t>
            </w:r>
            <w:r w:rsidR="00A156F0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</w:t>
            </w:r>
            <w:r w:rsidR="0034186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8A89BAA" w14:textId="73AC5346" w:rsidR="00272FBE" w:rsidRPr="00FB6D62" w:rsidRDefault="00A156F0" w:rsidP="00272FB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Функционирование ИС в сфере управления государственными (муниципальными) финансами должно основываться,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частности</w:t>
            </w:r>
            <w:r w:rsidR="00F81C46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на следующих принципах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14:paraId="0768AE84" w14:textId="2BF70908" w:rsidR="00272FBE" w:rsidRPr="00FB6D62" w:rsidRDefault="00A156F0" w:rsidP="00272FB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полнот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ы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достоверност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 актуальност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информации в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14:paraId="55FBA4B1" w14:textId="31733C7F" w:rsidR="00272FBE" w:rsidRPr="00FB6D62" w:rsidRDefault="00A156F0" w:rsidP="00272FB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однократност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ввода информации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многократност</w:t>
            </w:r>
            <w:r w:rsidR="00241A67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ее использования;</w:t>
            </w:r>
          </w:p>
          <w:p w14:paraId="4035B602" w14:textId="5BFBC11A" w:rsidR="00F40A12" w:rsidRPr="00FB6D62" w:rsidRDefault="00A156F0" w:rsidP="00272FB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применени</w:t>
            </w:r>
            <w:r w:rsidR="00241A67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я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сфере управления государственными (муниципальными) финансами единых реестров, классификаторов и справочников, а также соблюдени</w:t>
            </w:r>
            <w:r w:rsidR="00241A67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я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единых требований и правил, касающихся реализации бюджетных полномочий с использованием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сфере управления государственными (муниципальными) финансами и обеспечивающих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их</w:t>
            </w:r>
            <w:r w:rsidR="00272FBE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совместимость.</w:t>
            </w:r>
          </w:p>
          <w:p w14:paraId="3A5D7510" w14:textId="547EAEF5" w:rsidR="00341862" w:rsidRPr="00FB6D62" w:rsidRDefault="007C5E88" w:rsidP="001C3F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Новые положения </w:t>
            </w:r>
            <w:r w:rsidR="000C3816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введены и уже действуют.</w:t>
            </w:r>
          </w:p>
        </w:tc>
        <w:tc>
          <w:tcPr>
            <w:tcW w:w="3260" w:type="dxa"/>
            <w:shd w:val="clear" w:color="auto" w:fill="auto"/>
          </w:tcPr>
          <w:p w14:paraId="1503A384" w14:textId="320AF1E3" w:rsidR="009F624D" w:rsidRPr="00A94B03" w:rsidRDefault="00FB6D62" w:rsidP="003E4F2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Что такое «Электронный бюджет»</w:t>
              </w:r>
            </w:hyperlink>
          </w:p>
        </w:tc>
      </w:tr>
      <w:tr w:rsidR="000F48FA" w:rsidRPr="000547B9" w14:paraId="43CB62FC" w14:textId="77777777" w:rsidTr="00945E98">
        <w:tc>
          <w:tcPr>
            <w:tcW w:w="10485" w:type="dxa"/>
            <w:gridSpan w:val="3"/>
            <w:shd w:val="clear" w:color="auto" w:fill="ED7D31"/>
          </w:tcPr>
          <w:p w14:paraId="7AAC6C80" w14:textId="15DCA9A8" w:rsidR="000F48FA" w:rsidRPr="00D768B2" w:rsidRDefault="00D768B2" w:rsidP="000F48F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D768B2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Ответственность</w:t>
            </w:r>
          </w:p>
        </w:tc>
      </w:tr>
      <w:tr w:rsidR="000F48FA" w:rsidRPr="000547B9" w14:paraId="1F25FEB0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58891468" w14:textId="095ED1CE" w:rsidR="000F48FA" w:rsidRPr="00496F38" w:rsidRDefault="00D768B2" w:rsidP="000F48F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Валютные операции</w:t>
            </w:r>
          </w:p>
        </w:tc>
        <w:tc>
          <w:tcPr>
            <w:tcW w:w="4536" w:type="dxa"/>
            <w:shd w:val="clear" w:color="auto" w:fill="auto"/>
          </w:tcPr>
          <w:p w14:paraId="4CA75903" w14:textId="678CA515" w:rsidR="008E2393" w:rsidRPr="00FB6D62" w:rsidRDefault="008E2393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Дополнена с</w:t>
            </w:r>
            <w:r w:rsidR="00D768B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татья 15.25 КоАП РФ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 нарушениях валютного законодательства и акт</w:t>
            </w:r>
            <w:r w:rsidR="00B04C7B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ов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валютного регулирования.</w:t>
            </w:r>
          </w:p>
          <w:p w14:paraId="6C951FB1" w14:textId="40CC42B8" w:rsidR="00F674CF" w:rsidRPr="00FB6D62" w:rsidRDefault="007E120C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r w:rsidR="00F674CF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редусмотрели административную ответственность в виде штрафа в размере от 20 тыс. до 50 тыс. руб. за непредставление в установленный срок </w:t>
            </w:r>
            <w:r w:rsidR="00D768B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Федеральное казначейство форм учета и отчетности по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осуществляемым </w:t>
            </w:r>
            <w:r w:rsidR="00D768B2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валютным операциям</w:t>
            </w:r>
            <w:r w:rsidR="00F674CF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Ответственность вводится для должностных лиц:</w:t>
            </w:r>
          </w:p>
          <w:p w14:paraId="3934520F" w14:textId="77777777" w:rsidR="007E120C" w:rsidRPr="00FB6D62" w:rsidRDefault="007E120C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F81C46">
              <w:t xml:space="preserve">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участников бюджетного процесса федерального уровня, за исключением Банка России;</w:t>
            </w:r>
          </w:p>
          <w:p w14:paraId="29685802" w14:textId="3959494A" w:rsidR="007E120C" w:rsidRPr="00FB6D62" w:rsidRDefault="007E120C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федеральных государственных бюджетных (автономных) учреждений, лицевые счета которым открыты в Федеральном казначействе.</w:t>
            </w:r>
          </w:p>
          <w:p w14:paraId="1DE0B712" w14:textId="0153B1C3" w:rsidR="000F48FA" w:rsidRPr="00FB6D62" w:rsidRDefault="00F674CF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Новые положения действуют</w:t>
            </w:r>
            <w:r w:rsidR="008E2393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8E2393" w:rsidRPr="00F81C4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540D98" w:rsidRPr="00F81C46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01.01.2026</w:t>
            </w:r>
            <w:r w:rsidR="00540D98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0DBE67C" w14:textId="71C3D195" w:rsidR="000F48FA" w:rsidRPr="008E2393" w:rsidRDefault="00FB6D62" w:rsidP="008E23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4" w:history="1">
              <w:r w:rsidR="00F81C4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федеральному учреждению заполнить и представить справку о подтверждающих документах (ф. 0506010) с 1 января 2026 г</w:t>
              </w:r>
            </w:hyperlink>
            <w:r w:rsidR="008E2393" w:rsidRPr="00F81C4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F00403" w:rsidRPr="000547B9" w14:paraId="47F300BB" w14:textId="77777777" w:rsidTr="00AA7849">
        <w:tc>
          <w:tcPr>
            <w:tcW w:w="10485" w:type="dxa"/>
            <w:gridSpan w:val="3"/>
            <w:shd w:val="clear" w:color="auto" w:fill="ED7D31"/>
          </w:tcPr>
          <w:p w14:paraId="39E95873" w14:textId="4F831BBE" w:rsidR="00F00403" w:rsidRPr="00835B7A" w:rsidRDefault="005125A8" w:rsidP="00F004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Уплата налогов, сборов, страховых взносов и иных обязательных платежей</w:t>
            </w:r>
          </w:p>
        </w:tc>
      </w:tr>
      <w:tr w:rsidR="00F00403" w:rsidRPr="000547B9" w14:paraId="46F19936" w14:textId="77777777" w:rsidTr="00FB6D62">
        <w:trPr>
          <w:trHeight w:val="551"/>
        </w:trPr>
        <w:tc>
          <w:tcPr>
            <w:tcW w:w="2689" w:type="dxa"/>
            <w:shd w:val="clear" w:color="auto" w:fill="auto"/>
          </w:tcPr>
          <w:p w14:paraId="0DE513E9" w14:textId="34096C83" w:rsidR="00F00403" w:rsidRDefault="00F00403" w:rsidP="000F48F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040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Заявление о представлении справки о сальдо ЕНС, справки о принадлежности </w:t>
            </w:r>
            <w:r w:rsidRPr="00F0040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денежных средств, перечисленных в качестве ЕНП, и справки об исполнении обязанности по уплате налогов</w:t>
            </w:r>
          </w:p>
        </w:tc>
        <w:tc>
          <w:tcPr>
            <w:tcW w:w="4536" w:type="dxa"/>
            <w:shd w:val="clear" w:color="auto" w:fill="E2EFD9"/>
          </w:tcPr>
          <w:p w14:paraId="11B42EAE" w14:textId="1CED1F9E" w:rsidR="00F00403" w:rsidRPr="00FB6D62" w:rsidRDefault="00F00403" w:rsidP="00F0040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C46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 8 мая</w:t>
            </w:r>
            <w:r w:rsidR="00F81C4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г.</w:t>
            </w:r>
            <w:r w:rsidRPr="00FB6D6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применяется новая форма заявления о представлении справки о сальдо ЕНС, справки о принадлежности денежных средств, перечисленных в качестве ЕНП, и 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справки об исполнении обязанности по уплате налогов.</w:t>
            </w:r>
          </w:p>
          <w:p w14:paraId="1B7FE443" w14:textId="77777777" w:rsidR="00F00403" w:rsidRPr="00FB6D62" w:rsidRDefault="00F00403" w:rsidP="00F0040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Теперь в заявлении можно выбрать, какая требуется справка - по всем или по перечню КБК, КПП и ОКТМО. Соответственно, появились листы, в которых надо указать перечни КБК, КПП и ОКТМО.</w:t>
            </w:r>
          </w:p>
          <w:p w14:paraId="28399C6D" w14:textId="560A30C0" w:rsidR="00F00403" w:rsidRPr="00FB6D62" w:rsidRDefault="00F00403" w:rsidP="00F0040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Напомним, что зачет ЕНП в счет исполнения обязанности по уплате налогов, сборов, страховых взносов и иных обязательных платежей (по кредиту счета 0</w:t>
            </w:r>
            <w:r w:rsidR="00836918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303</w:t>
            </w:r>
            <w:r w:rsidR="00836918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14 000) производится на основании документа налогового органа, определяющего принадлежность сумм, перечисленных и (или) признаваемых в качестве ЕНП.</w:t>
            </w:r>
          </w:p>
        </w:tc>
        <w:tc>
          <w:tcPr>
            <w:tcW w:w="3260" w:type="dxa"/>
            <w:shd w:val="clear" w:color="auto" w:fill="auto"/>
          </w:tcPr>
          <w:p w14:paraId="1C115351" w14:textId="30DABFC8" w:rsidR="00F00403" w:rsidRPr="00F00403" w:rsidRDefault="00C045AE" w:rsidP="00F004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Подробнее:</w:t>
            </w:r>
          </w:p>
          <w:p w14:paraId="5FB6144E" w14:textId="1315CF82" w:rsidR="00F00403" w:rsidRPr="00C045AE" w:rsidRDefault="00FB6D62" w:rsidP="00C045AE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5" w:history="1">
              <w:r w:rsid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 сальдо ЕНС</w:t>
              </w:r>
            </w:hyperlink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6735D1EB" w14:textId="221209B3" w:rsidR="00F00403" w:rsidRPr="00C045AE" w:rsidRDefault="00FB6D62" w:rsidP="00C045AE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6" w:history="1">
              <w:r w:rsid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об исполнении налогоплательщиком обязанности по уплате налогов</w:t>
              </w:r>
            </w:hyperlink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16C31F8E" w14:textId="0224E8AE" w:rsidR="00F00403" w:rsidRPr="00C045AE" w:rsidRDefault="00FB6D62" w:rsidP="00C045AE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7" w:history="1">
              <w:r w:rsid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об отсутствии задолженности по страховым взносам</w:t>
              </w:r>
            </w:hyperlink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69E55BD" w14:textId="1CE13837" w:rsidR="00F00403" w:rsidRPr="00C045AE" w:rsidRDefault="00C045AE" w:rsidP="00F004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бразцы</w:t>
            </w:r>
            <w:r w:rsidRPr="00C045AE">
              <w:rPr>
                <w:rFonts w:ascii="Arial" w:hAnsi="Arial" w:cs="Arial"/>
                <w:iCs/>
                <w:sz w:val="20"/>
                <w:szCs w:val="20"/>
              </w:rPr>
              <w:t xml:space="preserve"> заполнени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я</w:t>
            </w:r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1FA148C5" w14:textId="3BAD1DBB" w:rsidR="00F00403" w:rsidRPr="00C045AE" w:rsidRDefault="00FB6D62" w:rsidP="00C045AE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293" w:hanging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8" w:history="1">
              <w:r w:rsidR="00F004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для получения справки о принадлежности сумм денежных средств, перечисленных в качестве ЕНП, заполненное учреждением (Форма по КНД 1114237) (образец заполнения)</w:t>
              </w:r>
            </w:hyperlink>
            <w:r w:rsidR="00140829" w:rsidRPr="00C045AE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5569846C" w14:textId="578ED8CC" w:rsidR="00140829" w:rsidRPr="00C045AE" w:rsidRDefault="00FB6D62" w:rsidP="00C045AE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293" w:hanging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9" w:history="1">
              <w:r w:rsidR="00140829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для получения справки о наличии положительного, отрицательного или нулевого сальдо ЕНС, заполняемое учреждением (Форма по КНД 1114237) (образец заполнения)</w:t>
              </w:r>
            </w:hyperlink>
            <w:r w:rsidR="00140829" w:rsidRPr="00C045AE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3318B1CB" w14:textId="4A83DB69" w:rsidR="00140829" w:rsidRPr="00C045AE" w:rsidRDefault="00FB6D62" w:rsidP="00C045AE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293" w:hanging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0" w:history="1">
              <w:r w:rsidR="00140829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для получения справки об исполнении обязанности по уплате налогов, сборов, страховых взносов, пеней, штрафов, процентов, заполненное учреждением (Форма по КНД 1114237) (образец заполнения)</w:t>
              </w:r>
            </w:hyperlink>
            <w:r w:rsidR="00140829" w:rsidRPr="00C045A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82836F7" w14:textId="77777777" w:rsidR="00C045AE" w:rsidRDefault="00F00403" w:rsidP="00F004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045AE">
              <w:rPr>
                <w:rFonts w:ascii="Arial" w:hAnsi="Arial" w:cs="Arial"/>
                <w:iCs/>
                <w:sz w:val="20"/>
                <w:szCs w:val="20"/>
              </w:rPr>
              <w:t>О порядке отражения операций</w:t>
            </w:r>
            <w:r w:rsidR="00C045AE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532BFB7" w14:textId="4DB34FF4" w:rsidR="00F00403" w:rsidRPr="00C045AE" w:rsidRDefault="00FB6D62" w:rsidP="00C045AE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1" w:history="1">
              <w:r w:rsidR="00F004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учреждению учитывать операции на счете 0 303 00 000 </w:t>
              </w:r>
              <w:r w:rsidR="00A94B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F004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Расчеты по платежам в бюджеты</w:t>
              </w:r>
              <w:r w:rsidR="00A94B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09541E" w:rsidRPr="000547B9" w14:paraId="45F43724" w14:textId="77777777" w:rsidTr="00AA7849">
        <w:tc>
          <w:tcPr>
            <w:tcW w:w="10485" w:type="dxa"/>
            <w:gridSpan w:val="3"/>
            <w:shd w:val="clear" w:color="auto" w:fill="ED7D31"/>
          </w:tcPr>
          <w:p w14:paraId="24E6D132" w14:textId="52784386" w:rsidR="0009541E" w:rsidRPr="00835B7A" w:rsidRDefault="0009541E" w:rsidP="000954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Расчеты по выплатам работникам</w:t>
            </w:r>
          </w:p>
        </w:tc>
      </w:tr>
      <w:tr w:rsidR="00B37986" w:rsidRPr="000547B9" w14:paraId="7FD924A9" w14:textId="77777777" w:rsidTr="00FB6D62">
        <w:trPr>
          <w:trHeight w:val="551"/>
        </w:trPr>
        <w:tc>
          <w:tcPr>
            <w:tcW w:w="2689" w:type="dxa"/>
            <w:shd w:val="clear" w:color="auto" w:fill="auto"/>
          </w:tcPr>
          <w:p w14:paraId="38EAA84F" w14:textId="25F0CA78" w:rsidR="00B37986" w:rsidRDefault="00B37986" w:rsidP="00B3798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9541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Средняя зарплата</w:t>
            </w:r>
          </w:p>
        </w:tc>
        <w:tc>
          <w:tcPr>
            <w:tcW w:w="4536" w:type="dxa"/>
            <w:shd w:val="clear" w:color="auto" w:fill="E2EFD9"/>
          </w:tcPr>
          <w:p w14:paraId="28680BE1" w14:textId="422FF11C" w:rsidR="00B37986" w:rsidRPr="00FB6D62" w:rsidRDefault="00B37986" w:rsidP="00B379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0E8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</w:t>
            </w:r>
            <w:r w:rsidR="00E50E8A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E50E8A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вступит в силу новое Положение об особенностях порядка исчисления средней заработной платы.</w:t>
            </w:r>
          </w:p>
          <w:p w14:paraId="3A9C8DCE" w14:textId="77777777" w:rsidR="00B37986" w:rsidRPr="00FB6D62" w:rsidRDefault="00B37986" w:rsidP="00B379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Для расчета выходного пособия средний дневной заработок нужно будет умножать на среднее количество рабочих дней, приходящихся на один месяц в году, а не на количество рабочих и нерабочих праздничных дней в оплачиваемом периоде.</w:t>
            </w:r>
          </w:p>
          <w:p w14:paraId="1D47BD09" w14:textId="027C888A" w:rsidR="00B37986" w:rsidRPr="00FB6D62" w:rsidRDefault="00B37986" w:rsidP="00B379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Изменится и правило определения среднемесячного заработка для расчета выходного пособия работникам с суммированным учетом рабочего времени</w:t>
            </w:r>
            <w:r w:rsidR="000E3769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83214C2" w14:textId="0896E3A6" w:rsidR="00B37986" w:rsidRDefault="000E3769" w:rsidP="00B37986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379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532C44" w14:textId="512DA139" w:rsidR="00B37986" w:rsidRDefault="00FB6D62" w:rsidP="00B37986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Налогообложение выплат и удержаний при увольнении</w:t>
              </w:r>
            </w:hyperlink>
            <w:r w:rsidR="00B37986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642BD00B" w14:textId="03B6749F" w:rsidR="00B37986" w:rsidRPr="008E2393" w:rsidRDefault="00FB6D62" w:rsidP="00E64E58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3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Гарантии и компенсации при сокращении, ликвидации организации</w:t>
              </w:r>
            </w:hyperlink>
          </w:p>
        </w:tc>
      </w:tr>
      <w:tr w:rsidR="00B37986" w:rsidRPr="000547B9" w14:paraId="5B8A2444" w14:textId="77777777" w:rsidTr="00C1731B">
        <w:trPr>
          <w:trHeight w:val="551"/>
        </w:trPr>
        <w:tc>
          <w:tcPr>
            <w:tcW w:w="2689" w:type="dxa"/>
            <w:shd w:val="clear" w:color="auto" w:fill="auto"/>
          </w:tcPr>
          <w:p w14:paraId="17D004BC" w14:textId="0AC3EFCC" w:rsidR="00B37986" w:rsidRDefault="00B37986" w:rsidP="00B3798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37986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Освобождение от обложения НДФЛ выплат при увольнении</w:t>
            </w:r>
          </w:p>
        </w:tc>
        <w:tc>
          <w:tcPr>
            <w:tcW w:w="4536" w:type="dxa"/>
            <w:shd w:val="clear" w:color="auto" w:fill="auto"/>
          </w:tcPr>
          <w:p w14:paraId="22524C48" w14:textId="092CC690" w:rsidR="00B37986" w:rsidRPr="00FB6D62" w:rsidRDefault="00B37986" w:rsidP="00B379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Письмом ФНС направлены разъяснения Минфина о расчете среднемесячного заработка для целей освобождения от НДФЛ компенсаций при увольнении при отсутствии у работодателя соответствующих сведений за два календарных года, предшествующих году увольнения</w:t>
            </w:r>
            <w:r w:rsidR="000E3769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BF4B25F" w14:textId="7F65C708" w:rsidR="00B37986" w:rsidRDefault="000E3769" w:rsidP="00B37986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379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6BCE70" w14:textId="21AC1C02" w:rsidR="00B37986" w:rsidRDefault="00FB6D62" w:rsidP="00B37986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облагаются НДФЛ компенсации и иные выплаты при увольнении</w:t>
              </w:r>
            </w:hyperlink>
            <w:r w:rsidR="00B37986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4A453189" w14:textId="1EAD9193" w:rsidR="00B37986" w:rsidRPr="008E2393" w:rsidRDefault="00FB6D62" w:rsidP="00C1731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5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Страховые взносы и НДФЛ с компенсационных выплат (выходного пособия) при увольнении, в том числе по соглашению сторон (для организаций бюджетной сферы)</w:t>
              </w:r>
            </w:hyperlink>
          </w:p>
        </w:tc>
      </w:tr>
      <w:tr w:rsidR="00670CF4" w:rsidRPr="000547B9" w14:paraId="3CFD0765" w14:textId="77777777" w:rsidTr="00AA7849">
        <w:tc>
          <w:tcPr>
            <w:tcW w:w="10485" w:type="dxa"/>
            <w:gridSpan w:val="3"/>
            <w:shd w:val="clear" w:color="auto" w:fill="ED7D31"/>
          </w:tcPr>
          <w:p w14:paraId="4CADA76E" w14:textId="77CE9FCC" w:rsidR="00670CF4" w:rsidRPr="00835B7A" w:rsidRDefault="00670CF4" w:rsidP="00670C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социальное страхование</w:t>
            </w:r>
          </w:p>
        </w:tc>
      </w:tr>
      <w:tr w:rsidR="00930E8E" w:rsidRPr="000547B9" w14:paraId="55C84289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5A070E1D" w14:textId="24693654" w:rsidR="00930E8E" w:rsidRDefault="00930E8E" w:rsidP="00930E8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30E8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Процедура обращения за финансированием предупредительных мер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сокращению травматизма</w:t>
            </w:r>
          </w:p>
        </w:tc>
        <w:tc>
          <w:tcPr>
            <w:tcW w:w="4536" w:type="dxa"/>
            <w:shd w:val="clear" w:color="auto" w:fill="auto"/>
          </w:tcPr>
          <w:p w14:paraId="5EF78F7C" w14:textId="77777777" w:rsidR="00930E8E" w:rsidRPr="00FB6D62" w:rsidRDefault="00930E8E" w:rsidP="00930E8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СФР утвердил новый Административный регламент принятия решения о финансовом обеспечении предупредительных мер по сокращению производственного травматизма.</w:t>
            </w:r>
          </w:p>
          <w:p w14:paraId="5A4883E7" w14:textId="77777777" w:rsidR="00930E8E" w:rsidRPr="00FB6D62" w:rsidRDefault="00930E8E" w:rsidP="00930E8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Появились новые формы заявлений о финансовом обеспечении и о возмещении расходов.</w:t>
            </w:r>
          </w:p>
          <w:p w14:paraId="5BB55483" w14:textId="34EBFDB0" w:rsidR="00930E8E" w:rsidRPr="00FB6D62" w:rsidRDefault="00930E8E" w:rsidP="00930E8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Уточнены приведенные в Правилах финансового обеспечения предупредительных мер сроки. Например, в Правилах указано «до 1 августа», а из Регламента понятно, что 1 августа в срок не включается</w:t>
            </w:r>
            <w:r w:rsidR="00C250F3"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779A91E" w14:textId="77777777" w:rsidR="000E3769" w:rsidRDefault="000E3769" w:rsidP="000E376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45F9EA17" w14:textId="3508A541" w:rsidR="005464DA" w:rsidRPr="005464DA" w:rsidRDefault="00FB6D62" w:rsidP="000E3769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120"/>
              <w:ind w:left="293"/>
              <w:jc w:val="both"/>
            </w:pPr>
            <w:hyperlink r:id="rId26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Возмещение СФР расходов на предупредительные меры и специальную оценку условий труда</w:t>
              </w:r>
            </w:hyperlink>
            <w:r w:rsidR="005464DA" w:rsidRPr="005464DA">
              <w:t>.</w:t>
            </w:r>
          </w:p>
          <w:p w14:paraId="56780798" w14:textId="557C6F1F" w:rsidR="00930E8E" w:rsidRPr="000E3769" w:rsidRDefault="00FB6D62" w:rsidP="000E3769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12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7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возместить расходы на предупредительные меры, финансируемые за счет СФР</w:t>
              </w:r>
            </w:hyperlink>
          </w:p>
        </w:tc>
      </w:tr>
      <w:tr w:rsidR="002225FF" w:rsidRPr="000547B9" w14:paraId="36C550BB" w14:textId="77777777" w:rsidTr="00C41D2F">
        <w:tc>
          <w:tcPr>
            <w:tcW w:w="10485" w:type="dxa"/>
            <w:gridSpan w:val="3"/>
            <w:shd w:val="clear" w:color="auto" w:fill="ED7D31"/>
          </w:tcPr>
          <w:p w14:paraId="1D0A7F60" w14:textId="711D8261" w:rsidR="002225FF" w:rsidRPr="00835B7A" w:rsidRDefault="004F34A1" w:rsidP="002225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Кадры</w:t>
            </w:r>
          </w:p>
        </w:tc>
      </w:tr>
      <w:tr w:rsidR="00387A8B" w:rsidRPr="000547B9" w14:paraId="6A87821C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5BD879A9" w14:textId="013E4765" w:rsidR="00387A8B" w:rsidRPr="00930E8E" w:rsidRDefault="006412DF" w:rsidP="00930E8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Положение о служебных командировках </w:t>
            </w:r>
          </w:p>
        </w:tc>
        <w:tc>
          <w:tcPr>
            <w:tcW w:w="4536" w:type="dxa"/>
            <w:shd w:val="clear" w:color="auto" w:fill="auto"/>
          </w:tcPr>
          <w:p w14:paraId="5508DD12" w14:textId="77777777" w:rsidR="005B4B94" w:rsidRPr="00FB6D62" w:rsidRDefault="005B4B94" w:rsidP="005B4B9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Утверждено новое Положение об особенностях направления работников в служебные командировки.</w:t>
            </w:r>
          </w:p>
          <w:p w14:paraId="125AA78C" w14:textId="77777777" w:rsidR="00387A8B" w:rsidRPr="00FB6D62" w:rsidRDefault="005B4B94" w:rsidP="005B4B9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Нормы Положения аналогичны тем, которые отражены в Положении, утвержденном Постановлением Правительства РФ от 13.10.2008 N 749. </w:t>
            </w:r>
          </w:p>
          <w:p w14:paraId="1AC027A2" w14:textId="21BFD3FA" w:rsidR="00592D01" w:rsidRPr="00FB6D62" w:rsidRDefault="00592D01" w:rsidP="005B4B9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Новые положения вступают в силу </w:t>
            </w:r>
            <w:r w:rsidRPr="000E376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01.09.2025</w:t>
            </w:r>
            <w:r w:rsidRPr="00FB6D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FB7FD6A" w14:textId="59D7D138" w:rsidR="00387A8B" w:rsidRDefault="000E3769" w:rsidP="00930E8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6D467C" w:rsidRPr="006D467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259191" w14:textId="6B26EF90" w:rsidR="006D467C" w:rsidRPr="000E3769" w:rsidRDefault="00FB6D62" w:rsidP="000E3769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0E376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Командировочные расходы (для организаций бюджетной сферы)</w:t>
              </w:r>
            </w:hyperlink>
            <w:r w:rsidR="006D467C" w:rsidRPr="000E376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8BD2028" w14:textId="19ABE29D" w:rsidR="006D467C" w:rsidRPr="000E3769" w:rsidRDefault="00FB6D62" w:rsidP="000E3769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E376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Направление в служебную командировку</w:t>
              </w:r>
            </w:hyperlink>
          </w:p>
        </w:tc>
      </w:tr>
    </w:tbl>
    <w:p w14:paraId="112CFE61" w14:textId="4555EFA3" w:rsidR="008E518F" w:rsidRDefault="008E518F" w:rsidP="00400A2D"/>
    <w:sectPr w:rsidR="008E518F" w:rsidSect="00D420D6">
      <w:headerReference w:type="default" r:id="rId30"/>
      <w:footerReference w:type="even" r:id="rId31"/>
      <w:footerReference w:type="default" r:id="rId32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B5B2E" w14:textId="77777777" w:rsidR="00A20291" w:rsidRDefault="00A20291" w:rsidP="00CF2ACE">
      <w:r>
        <w:separator/>
      </w:r>
    </w:p>
  </w:endnote>
  <w:endnote w:type="continuationSeparator" w:id="0">
    <w:p w14:paraId="5EC9E1F3" w14:textId="77777777" w:rsidR="00A20291" w:rsidRDefault="00A20291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FB6D62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6833" w14:textId="1C3EC581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FB6D62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4D208C1A" w14:textId="27152630" w:rsidR="001E6E51" w:rsidRPr="001E6E51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DB2A06">
      <w:rPr>
        <w:i/>
        <w:color w:val="808080"/>
        <w:sz w:val="18"/>
        <w:szCs w:val="18"/>
      </w:rPr>
      <w:t>0</w:t>
    </w:r>
    <w:r w:rsidR="004855A9">
      <w:rPr>
        <w:i/>
        <w:color w:val="808080"/>
        <w:sz w:val="18"/>
        <w:szCs w:val="18"/>
      </w:rPr>
      <w:t>1</w:t>
    </w:r>
    <w:r w:rsidRPr="0038387E">
      <w:rPr>
        <w:i/>
        <w:color w:val="808080"/>
        <w:sz w:val="18"/>
        <w:szCs w:val="18"/>
      </w:rPr>
      <w:t>.</w:t>
    </w:r>
    <w:r w:rsidR="00121D7F">
      <w:rPr>
        <w:i/>
        <w:color w:val="808080"/>
        <w:sz w:val="18"/>
        <w:szCs w:val="18"/>
      </w:rPr>
      <w:t>0</w:t>
    </w:r>
    <w:r w:rsidR="009B3341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</w:t>
    </w:r>
    <w:r w:rsidR="001E6E51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7D00C" w14:textId="77777777" w:rsidR="00A20291" w:rsidRDefault="00A20291" w:rsidP="00CF2ACE">
      <w:r>
        <w:separator/>
      </w:r>
    </w:p>
  </w:footnote>
  <w:footnote w:type="continuationSeparator" w:id="0">
    <w:p w14:paraId="4F9D1665" w14:textId="77777777" w:rsidR="00A20291" w:rsidRDefault="00A20291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4AF4" w14:textId="4F445608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9B3341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E4680A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4A55"/>
    <w:multiLevelType w:val="hybridMultilevel"/>
    <w:tmpl w:val="D75CA658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21E02"/>
    <w:multiLevelType w:val="hybridMultilevel"/>
    <w:tmpl w:val="BA24A02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150FB"/>
    <w:multiLevelType w:val="hybridMultilevel"/>
    <w:tmpl w:val="D876D3E6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50FC3"/>
    <w:multiLevelType w:val="hybridMultilevel"/>
    <w:tmpl w:val="D5C0D714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16B2C"/>
    <w:multiLevelType w:val="hybridMultilevel"/>
    <w:tmpl w:val="A2063FCC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E00D5"/>
    <w:multiLevelType w:val="hybridMultilevel"/>
    <w:tmpl w:val="4DA4E81E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25CA"/>
    <w:multiLevelType w:val="hybridMultilevel"/>
    <w:tmpl w:val="277E6F46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29"/>
  </w:num>
  <w:num w:numId="5">
    <w:abstractNumId w:val="39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36"/>
  </w:num>
  <w:num w:numId="11">
    <w:abstractNumId w:val="6"/>
  </w:num>
  <w:num w:numId="12">
    <w:abstractNumId w:val="15"/>
  </w:num>
  <w:num w:numId="13">
    <w:abstractNumId w:val="26"/>
  </w:num>
  <w:num w:numId="14">
    <w:abstractNumId w:val="28"/>
  </w:num>
  <w:num w:numId="15">
    <w:abstractNumId w:val="33"/>
  </w:num>
  <w:num w:numId="16">
    <w:abstractNumId w:val="2"/>
  </w:num>
  <w:num w:numId="17">
    <w:abstractNumId w:val="25"/>
  </w:num>
  <w:num w:numId="18">
    <w:abstractNumId w:val="34"/>
  </w:num>
  <w:num w:numId="19">
    <w:abstractNumId w:val="31"/>
  </w:num>
  <w:num w:numId="20">
    <w:abstractNumId w:val="18"/>
  </w:num>
  <w:num w:numId="21">
    <w:abstractNumId w:val="23"/>
  </w:num>
  <w:num w:numId="22">
    <w:abstractNumId w:val="32"/>
  </w:num>
  <w:num w:numId="23">
    <w:abstractNumId w:val="41"/>
  </w:num>
  <w:num w:numId="24">
    <w:abstractNumId w:val="30"/>
  </w:num>
  <w:num w:numId="25">
    <w:abstractNumId w:val="37"/>
  </w:num>
  <w:num w:numId="26">
    <w:abstractNumId w:val="20"/>
  </w:num>
  <w:num w:numId="27">
    <w:abstractNumId w:val="21"/>
  </w:num>
  <w:num w:numId="28">
    <w:abstractNumId w:val="27"/>
  </w:num>
  <w:num w:numId="29">
    <w:abstractNumId w:val="16"/>
  </w:num>
  <w:num w:numId="30">
    <w:abstractNumId w:val="4"/>
  </w:num>
  <w:num w:numId="31">
    <w:abstractNumId w:val="24"/>
  </w:num>
  <w:num w:numId="32">
    <w:abstractNumId w:val="9"/>
  </w:num>
  <w:num w:numId="33">
    <w:abstractNumId w:val="5"/>
  </w:num>
  <w:num w:numId="34">
    <w:abstractNumId w:val="19"/>
  </w:num>
  <w:num w:numId="35">
    <w:abstractNumId w:val="38"/>
  </w:num>
  <w:num w:numId="36">
    <w:abstractNumId w:val="7"/>
  </w:num>
  <w:num w:numId="37">
    <w:abstractNumId w:val="10"/>
  </w:num>
  <w:num w:numId="38">
    <w:abstractNumId w:val="35"/>
  </w:num>
  <w:num w:numId="39">
    <w:abstractNumId w:val="11"/>
  </w:num>
  <w:num w:numId="40">
    <w:abstractNumId w:val="3"/>
  </w:num>
  <w:num w:numId="41">
    <w:abstractNumId w:val="4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trackRevisions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091"/>
    <w:rsid w:val="00000267"/>
    <w:rsid w:val="0000039B"/>
    <w:rsid w:val="00000D6F"/>
    <w:rsid w:val="000066DD"/>
    <w:rsid w:val="00006A3E"/>
    <w:rsid w:val="00006C58"/>
    <w:rsid w:val="0000760E"/>
    <w:rsid w:val="00010A0D"/>
    <w:rsid w:val="000128D7"/>
    <w:rsid w:val="00014A8F"/>
    <w:rsid w:val="00014DCC"/>
    <w:rsid w:val="000154FC"/>
    <w:rsid w:val="00015D00"/>
    <w:rsid w:val="00021748"/>
    <w:rsid w:val="000226D6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AE2"/>
    <w:rsid w:val="00037DE3"/>
    <w:rsid w:val="00040E37"/>
    <w:rsid w:val="00041E79"/>
    <w:rsid w:val="00043E57"/>
    <w:rsid w:val="00045D18"/>
    <w:rsid w:val="00046D3C"/>
    <w:rsid w:val="00051DD9"/>
    <w:rsid w:val="00052277"/>
    <w:rsid w:val="000566F1"/>
    <w:rsid w:val="0005760C"/>
    <w:rsid w:val="00061B8C"/>
    <w:rsid w:val="0006379B"/>
    <w:rsid w:val="00065356"/>
    <w:rsid w:val="00065E2C"/>
    <w:rsid w:val="00067F5D"/>
    <w:rsid w:val="000701DD"/>
    <w:rsid w:val="000711C7"/>
    <w:rsid w:val="00073612"/>
    <w:rsid w:val="0007417C"/>
    <w:rsid w:val="000742DC"/>
    <w:rsid w:val="00075664"/>
    <w:rsid w:val="00077BA0"/>
    <w:rsid w:val="00080688"/>
    <w:rsid w:val="00081924"/>
    <w:rsid w:val="00082ACA"/>
    <w:rsid w:val="00083C5F"/>
    <w:rsid w:val="000844C7"/>
    <w:rsid w:val="00085250"/>
    <w:rsid w:val="00086272"/>
    <w:rsid w:val="0008671A"/>
    <w:rsid w:val="00087495"/>
    <w:rsid w:val="00090714"/>
    <w:rsid w:val="00092CFB"/>
    <w:rsid w:val="0009541E"/>
    <w:rsid w:val="00096D2F"/>
    <w:rsid w:val="00097BA8"/>
    <w:rsid w:val="000A132B"/>
    <w:rsid w:val="000A16F4"/>
    <w:rsid w:val="000A1B07"/>
    <w:rsid w:val="000A42D4"/>
    <w:rsid w:val="000A52E2"/>
    <w:rsid w:val="000A7DB7"/>
    <w:rsid w:val="000B1B64"/>
    <w:rsid w:val="000B28F0"/>
    <w:rsid w:val="000B36E7"/>
    <w:rsid w:val="000B46FB"/>
    <w:rsid w:val="000C0AC1"/>
    <w:rsid w:val="000C3816"/>
    <w:rsid w:val="000C4CC9"/>
    <w:rsid w:val="000C6BA4"/>
    <w:rsid w:val="000C79FC"/>
    <w:rsid w:val="000D22B9"/>
    <w:rsid w:val="000D25C7"/>
    <w:rsid w:val="000D3093"/>
    <w:rsid w:val="000D41FD"/>
    <w:rsid w:val="000D790C"/>
    <w:rsid w:val="000E0B58"/>
    <w:rsid w:val="000E18F2"/>
    <w:rsid w:val="000E1E16"/>
    <w:rsid w:val="000E3769"/>
    <w:rsid w:val="000E3ED4"/>
    <w:rsid w:val="000E44D3"/>
    <w:rsid w:val="000E58E0"/>
    <w:rsid w:val="000E69BA"/>
    <w:rsid w:val="000E72CF"/>
    <w:rsid w:val="000E7516"/>
    <w:rsid w:val="000F0843"/>
    <w:rsid w:val="000F2CE0"/>
    <w:rsid w:val="000F2F9A"/>
    <w:rsid w:val="000F48BF"/>
    <w:rsid w:val="000F48FA"/>
    <w:rsid w:val="000F7CC5"/>
    <w:rsid w:val="0010131D"/>
    <w:rsid w:val="00101B05"/>
    <w:rsid w:val="00102B8B"/>
    <w:rsid w:val="00103D1B"/>
    <w:rsid w:val="00103ECB"/>
    <w:rsid w:val="00104092"/>
    <w:rsid w:val="001046CD"/>
    <w:rsid w:val="00106EFE"/>
    <w:rsid w:val="001140EA"/>
    <w:rsid w:val="001141D4"/>
    <w:rsid w:val="00121D7F"/>
    <w:rsid w:val="001242C1"/>
    <w:rsid w:val="0012454C"/>
    <w:rsid w:val="001250C5"/>
    <w:rsid w:val="001258D6"/>
    <w:rsid w:val="001262DE"/>
    <w:rsid w:val="001269E4"/>
    <w:rsid w:val="00130809"/>
    <w:rsid w:val="00130CEC"/>
    <w:rsid w:val="00131FAE"/>
    <w:rsid w:val="00133750"/>
    <w:rsid w:val="00133A8A"/>
    <w:rsid w:val="00134776"/>
    <w:rsid w:val="00134B36"/>
    <w:rsid w:val="00134D0B"/>
    <w:rsid w:val="00140829"/>
    <w:rsid w:val="00141552"/>
    <w:rsid w:val="001422A3"/>
    <w:rsid w:val="001428A8"/>
    <w:rsid w:val="00142DF5"/>
    <w:rsid w:val="001457F6"/>
    <w:rsid w:val="00145C85"/>
    <w:rsid w:val="0015285E"/>
    <w:rsid w:val="0015520D"/>
    <w:rsid w:val="001577A7"/>
    <w:rsid w:val="00162306"/>
    <w:rsid w:val="00165334"/>
    <w:rsid w:val="00165517"/>
    <w:rsid w:val="00166264"/>
    <w:rsid w:val="001714E4"/>
    <w:rsid w:val="00171BE2"/>
    <w:rsid w:val="00172F06"/>
    <w:rsid w:val="00173C46"/>
    <w:rsid w:val="00176A3F"/>
    <w:rsid w:val="001774AD"/>
    <w:rsid w:val="00181C4D"/>
    <w:rsid w:val="00182AE5"/>
    <w:rsid w:val="0018369E"/>
    <w:rsid w:val="001845E4"/>
    <w:rsid w:val="00186062"/>
    <w:rsid w:val="0018611B"/>
    <w:rsid w:val="001863CC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A7273"/>
    <w:rsid w:val="001B19E0"/>
    <w:rsid w:val="001B2D12"/>
    <w:rsid w:val="001B40AB"/>
    <w:rsid w:val="001C0E90"/>
    <w:rsid w:val="001C2125"/>
    <w:rsid w:val="001C2629"/>
    <w:rsid w:val="001C2691"/>
    <w:rsid w:val="001C3F66"/>
    <w:rsid w:val="001C4EDA"/>
    <w:rsid w:val="001C5031"/>
    <w:rsid w:val="001C6009"/>
    <w:rsid w:val="001C7158"/>
    <w:rsid w:val="001D01B8"/>
    <w:rsid w:val="001D0557"/>
    <w:rsid w:val="001D3A1F"/>
    <w:rsid w:val="001D6A33"/>
    <w:rsid w:val="001E001B"/>
    <w:rsid w:val="001E4885"/>
    <w:rsid w:val="001E5F91"/>
    <w:rsid w:val="001E6E51"/>
    <w:rsid w:val="00201993"/>
    <w:rsid w:val="00202080"/>
    <w:rsid w:val="00202D1E"/>
    <w:rsid w:val="00204AA5"/>
    <w:rsid w:val="002064E4"/>
    <w:rsid w:val="0020762B"/>
    <w:rsid w:val="00207E32"/>
    <w:rsid w:val="00213763"/>
    <w:rsid w:val="00213C0D"/>
    <w:rsid w:val="00214483"/>
    <w:rsid w:val="00214EC4"/>
    <w:rsid w:val="002154B4"/>
    <w:rsid w:val="00215582"/>
    <w:rsid w:val="002201B4"/>
    <w:rsid w:val="002225FF"/>
    <w:rsid w:val="00225621"/>
    <w:rsid w:val="002276E8"/>
    <w:rsid w:val="00230A29"/>
    <w:rsid w:val="00230A93"/>
    <w:rsid w:val="00230DA4"/>
    <w:rsid w:val="002315F7"/>
    <w:rsid w:val="0023384B"/>
    <w:rsid w:val="00234844"/>
    <w:rsid w:val="00234BD1"/>
    <w:rsid w:val="00234E44"/>
    <w:rsid w:val="00235063"/>
    <w:rsid w:val="0023521B"/>
    <w:rsid w:val="00235255"/>
    <w:rsid w:val="00236201"/>
    <w:rsid w:val="0023659E"/>
    <w:rsid w:val="0023776F"/>
    <w:rsid w:val="00240193"/>
    <w:rsid w:val="00241A67"/>
    <w:rsid w:val="0024306B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3C63"/>
    <w:rsid w:val="002646F6"/>
    <w:rsid w:val="00264E43"/>
    <w:rsid w:val="002659BA"/>
    <w:rsid w:val="00266B86"/>
    <w:rsid w:val="00272B85"/>
    <w:rsid w:val="00272FBE"/>
    <w:rsid w:val="00273008"/>
    <w:rsid w:val="00273CF7"/>
    <w:rsid w:val="002753FD"/>
    <w:rsid w:val="00277189"/>
    <w:rsid w:val="0028136D"/>
    <w:rsid w:val="002831DE"/>
    <w:rsid w:val="00283403"/>
    <w:rsid w:val="00283EB5"/>
    <w:rsid w:val="00284146"/>
    <w:rsid w:val="00284447"/>
    <w:rsid w:val="00291F9F"/>
    <w:rsid w:val="002947D1"/>
    <w:rsid w:val="00294A6A"/>
    <w:rsid w:val="00295302"/>
    <w:rsid w:val="00295983"/>
    <w:rsid w:val="002A176F"/>
    <w:rsid w:val="002A2474"/>
    <w:rsid w:val="002A29A5"/>
    <w:rsid w:val="002A3632"/>
    <w:rsid w:val="002A4014"/>
    <w:rsid w:val="002A463A"/>
    <w:rsid w:val="002A4912"/>
    <w:rsid w:val="002A5046"/>
    <w:rsid w:val="002A62D4"/>
    <w:rsid w:val="002A6351"/>
    <w:rsid w:val="002A76B0"/>
    <w:rsid w:val="002A7D44"/>
    <w:rsid w:val="002B32BA"/>
    <w:rsid w:val="002B52D0"/>
    <w:rsid w:val="002B7694"/>
    <w:rsid w:val="002C0966"/>
    <w:rsid w:val="002C288D"/>
    <w:rsid w:val="002C2ABB"/>
    <w:rsid w:val="002C460D"/>
    <w:rsid w:val="002C46D7"/>
    <w:rsid w:val="002C4C1C"/>
    <w:rsid w:val="002C65DB"/>
    <w:rsid w:val="002C6778"/>
    <w:rsid w:val="002C679B"/>
    <w:rsid w:val="002D17D7"/>
    <w:rsid w:val="002D3D67"/>
    <w:rsid w:val="002D573F"/>
    <w:rsid w:val="002D6EAB"/>
    <w:rsid w:val="002E0534"/>
    <w:rsid w:val="002E171C"/>
    <w:rsid w:val="002E2308"/>
    <w:rsid w:val="002E3473"/>
    <w:rsid w:val="002E352C"/>
    <w:rsid w:val="002E467E"/>
    <w:rsid w:val="002E6483"/>
    <w:rsid w:val="002F0038"/>
    <w:rsid w:val="002F52CB"/>
    <w:rsid w:val="002F6D58"/>
    <w:rsid w:val="002F70EF"/>
    <w:rsid w:val="0030144B"/>
    <w:rsid w:val="00302EAD"/>
    <w:rsid w:val="0030722D"/>
    <w:rsid w:val="003079EA"/>
    <w:rsid w:val="00311843"/>
    <w:rsid w:val="00313AD3"/>
    <w:rsid w:val="003149BC"/>
    <w:rsid w:val="00317793"/>
    <w:rsid w:val="003200F3"/>
    <w:rsid w:val="00320356"/>
    <w:rsid w:val="00321F8D"/>
    <w:rsid w:val="003228B7"/>
    <w:rsid w:val="0032618C"/>
    <w:rsid w:val="0033111C"/>
    <w:rsid w:val="00334B94"/>
    <w:rsid w:val="003355F6"/>
    <w:rsid w:val="00335892"/>
    <w:rsid w:val="00340931"/>
    <w:rsid w:val="00341541"/>
    <w:rsid w:val="00341862"/>
    <w:rsid w:val="00343811"/>
    <w:rsid w:val="00343E4A"/>
    <w:rsid w:val="003467E0"/>
    <w:rsid w:val="00346EDA"/>
    <w:rsid w:val="00350A8E"/>
    <w:rsid w:val="00351978"/>
    <w:rsid w:val="00351E2E"/>
    <w:rsid w:val="003522C2"/>
    <w:rsid w:val="00352A6F"/>
    <w:rsid w:val="00354F8C"/>
    <w:rsid w:val="003550FA"/>
    <w:rsid w:val="00355405"/>
    <w:rsid w:val="003554F7"/>
    <w:rsid w:val="00355D3E"/>
    <w:rsid w:val="00357BFC"/>
    <w:rsid w:val="00357EC2"/>
    <w:rsid w:val="0036190B"/>
    <w:rsid w:val="00363123"/>
    <w:rsid w:val="0036326D"/>
    <w:rsid w:val="00363410"/>
    <w:rsid w:val="00364DBC"/>
    <w:rsid w:val="003655FF"/>
    <w:rsid w:val="00365885"/>
    <w:rsid w:val="003670C8"/>
    <w:rsid w:val="0036775A"/>
    <w:rsid w:val="003677E6"/>
    <w:rsid w:val="00367CF7"/>
    <w:rsid w:val="00370B4E"/>
    <w:rsid w:val="0037505B"/>
    <w:rsid w:val="00375C3E"/>
    <w:rsid w:val="00375CEB"/>
    <w:rsid w:val="00377C4A"/>
    <w:rsid w:val="00383D6C"/>
    <w:rsid w:val="00384CCF"/>
    <w:rsid w:val="00387A8B"/>
    <w:rsid w:val="00391918"/>
    <w:rsid w:val="00393EB3"/>
    <w:rsid w:val="00393F9B"/>
    <w:rsid w:val="00394130"/>
    <w:rsid w:val="003A164D"/>
    <w:rsid w:val="003A1804"/>
    <w:rsid w:val="003A1C09"/>
    <w:rsid w:val="003A28EE"/>
    <w:rsid w:val="003A3879"/>
    <w:rsid w:val="003A4727"/>
    <w:rsid w:val="003A4EE6"/>
    <w:rsid w:val="003B02F8"/>
    <w:rsid w:val="003B0608"/>
    <w:rsid w:val="003B1A04"/>
    <w:rsid w:val="003B4634"/>
    <w:rsid w:val="003B68A7"/>
    <w:rsid w:val="003C0F55"/>
    <w:rsid w:val="003C2EDC"/>
    <w:rsid w:val="003C3723"/>
    <w:rsid w:val="003C38BA"/>
    <w:rsid w:val="003C4725"/>
    <w:rsid w:val="003C5803"/>
    <w:rsid w:val="003C7E22"/>
    <w:rsid w:val="003C7EDA"/>
    <w:rsid w:val="003D2834"/>
    <w:rsid w:val="003D4CEB"/>
    <w:rsid w:val="003D5FE3"/>
    <w:rsid w:val="003E0175"/>
    <w:rsid w:val="003E07CC"/>
    <w:rsid w:val="003E1F54"/>
    <w:rsid w:val="003E38DB"/>
    <w:rsid w:val="003E3D14"/>
    <w:rsid w:val="003E4F2C"/>
    <w:rsid w:val="003E5EB8"/>
    <w:rsid w:val="003F06A1"/>
    <w:rsid w:val="003F0866"/>
    <w:rsid w:val="003F41CA"/>
    <w:rsid w:val="003F56A2"/>
    <w:rsid w:val="00400A2D"/>
    <w:rsid w:val="00402AC5"/>
    <w:rsid w:val="00404BCD"/>
    <w:rsid w:val="00406401"/>
    <w:rsid w:val="0041130C"/>
    <w:rsid w:val="00411846"/>
    <w:rsid w:val="0041372B"/>
    <w:rsid w:val="00413FEF"/>
    <w:rsid w:val="00414FB6"/>
    <w:rsid w:val="00420571"/>
    <w:rsid w:val="00421864"/>
    <w:rsid w:val="004218C9"/>
    <w:rsid w:val="004225C8"/>
    <w:rsid w:val="00424A0A"/>
    <w:rsid w:val="004251E4"/>
    <w:rsid w:val="0042537C"/>
    <w:rsid w:val="00425814"/>
    <w:rsid w:val="004263A4"/>
    <w:rsid w:val="004341D9"/>
    <w:rsid w:val="00436230"/>
    <w:rsid w:val="00440A6A"/>
    <w:rsid w:val="004427B7"/>
    <w:rsid w:val="004448DE"/>
    <w:rsid w:val="0044494F"/>
    <w:rsid w:val="00444DDE"/>
    <w:rsid w:val="00446202"/>
    <w:rsid w:val="00446B12"/>
    <w:rsid w:val="00454AC0"/>
    <w:rsid w:val="00455CFD"/>
    <w:rsid w:val="00456A86"/>
    <w:rsid w:val="00461EBC"/>
    <w:rsid w:val="0046600D"/>
    <w:rsid w:val="004675B1"/>
    <w:rsid w:val="0046784E"/>
    <w:rsid w:val="004738CC"/>
    <w:rsid w:val="0047575F"/>
    <w:rsid w:val="00475AEE"/>
    <w:rsid w:val="004765D8"/>
    <w:rsid w:val="00476BA5"/>
    <w:rsid w:val="004824D4"/>
    <w:rsid w:val="00482517"/>
    <w:rsid w:val="00482A2A"/>
    <w:rsid w:val="00483201"/>
    <w:rsid w:val="00483535"/>
    <w:rsid w:val="004850B1"/>
    <w:rsid w:val="004855A9"/>
    <w:rsid w:val="00485F43"/>
    <w:rsid w:val="004868DE"/>
    <w:rsid w:val="0049146A"/>
    <w:rsid w:val="00493EA4"/>
    <w:rsid w:val="00494BF5"/>
    <w:rsid w:val="00494FFB"/>
    <w:rsid w:val="004A222D"/>
    <w:rsid w:val="004A272D"/>
    <w:rsid w:val="004A5128"/>
    <w:rsid w:val="004A6911"/>
    <w:rsid w:val="004A7A15"/>
    <w:rsid w:val="004A7AE8"/>
    <w:rsid w:val="004A7C6C"/>
    <w:rsid w:val="004B0BCE"/>
    <w:rsid w:val="004B2013"/>
    <w:rsid w:val="004B2597"/>
    <w:rsid w:val="004B2B9E"/>
    <w:rsid w:val="004B532B"/>
    <w:rsid w:val="004B64AF"/>
    <w:rsid w:val="004B7FE9"/>
    <w:rsid w:val="004C3F50"/>
    <w:rsid w:val="004C7EDE"/>
    <w:rsid w:val="004D0790"/>
    <w:rsid w:val="004D0C71"/>
    <w:rsid w:val="004D1D89"/>
    <w:rsid w:val="004D2DAD"/>
    <w:rsid w:val="004D452F"/>
    <w:rsid w:val="004D4B6B"/>
    <w:rsid w:val="004D52C5"/>
    <w:rsid w:val="004D5469"/>
    <w:rsid w:val="004D59BF"/>
    <w:rsid w:val="004D726B"/>
    <w:rsid w:val="004E386C"/>
    <w:rsid w:val="004E3CAA"/>
    <w:rsid w:val="004E5326"/>
    <w:rsid w:val="004E5385"/>
    <w:rsid w:val="004E7306"/>
    <w:rsid w:val="004F32FF"/>
    <w:rsid w:val="004F34A1"/>
    <w:rsid w:val="004F61B4"/>
    <w:rsid w:val="004F7BD1"/>
    <w:rsid w:val="004F7EDC"/>
    <w:rsid w:val="0050049D"/>
    <w:rsid w:val="00501A1F"/>
    <w:rsid w:val="00502748"/>
    <w:rsid w:val="0050306A"/>
    <w:rsid w:val="005054C1"/>
    <w:rsid w:val="00510B7A"/>
    <w:rsid w:val="00511A13"/>
    <w:rsid w:val="005125A8"/>
    <w:rsid w:val="005137D6"/>
    <w:rsid w:val="00514F67"/>
    <w:rsid w:val="00515B10"/>
    <w:rsid w:val="00517DC2"/>
    <w:rsid w:val="00517E7F"/>
    <w:rsid w:val="00517EB8"/>
    <w:rsid w:val="005205D7"/>
    <w:rsid w:val="00522628"/>
    <w:rsid w:val="0053065B"/>
    <w:rsid w:val="005315EF"/>
    <w:rsid w:val="00532221"/>
    <w:rsid w:val="005326D7"/>
    <w:rsid w:val="00532901"/>
    <w:rsid w:val="00534BB8"/>
    <w:rsid w:val="0053798B"/>
    <w:rsid w:val="00537D18"/>
    <w:rsid w:val="00537DF4"/>
    <w:rsid w:val="00540996"/>
    <w:rsid w:val="00540D98"/>
    <w:rsid w:val="005410D1"/>
    <w:rsid w:val="005412B6"/>
    <w:rsid w:val="005453EF"/>
    <w:rsid w:val="0054575B"/>
    <w:rsid w:val="005464DA"/>
    <w:rsid w:val="00547055"/>
    <w:rsid w:val="005514AC"/>
    <w:rsid w:val="00551625"/>
    <w:rsid w:val="00552536"/>
    <w:rsid w:val="00554738"/>
    <w:rsid w:val="005558BA"/>
    <w:rsid w:val="005571E4"/>
    <w:rsid w:val="00561B01"/>
    <w:rsid w:val="0056222D"/>
    <w:rsid w:val="00563CD0"/>
    <w:rsid w:val="00563FD7"/>
    <w:rsid w:val="00564724"/>
    <w:rsid w:val="00565D90"/>
    <w:rsid w:val="0056630C"/>
    <w:rsid w:val="00570E04"/>
    <w:rsid w:val="00571BB1"/>
    <w:rsid w:val="00571F35"/>
    <w:rsid w:val="00572E08"/>
    <w:rsid w:val="00574914"/>
    <w:rsid w:val="005749A4"/>
    <w:rsid w:val="00575532"/>
    <w:rsid w:val="00577C53"/>
    <w:rsid w:val="005805E2"/>
    <w:rsid w:val="00581147"/>
    <w:rsid w:val="005819B8"/>
    <w:rsid w:val="00581A19"/>
    <w:rsid w:val="005837AE"/>
    <w:rsid w:val="005867C4"/>
    <w:rsid w:val="00590A03"/>
    <w:rsid w:val="00590BB2"/>
    <w:rsid w:val="00592D01"/>
    <w:rsid w:val="00596A78"/>
    <w:rsid w:val="005A42AA"/>
    <w:rsid w:val="005A474C"/>
    <w:rsid w:val="005A5718"/>
    <w:rsid w:val="005A5DDC"/>
    <w:rsid w:val="005A7441"/>
    <w:rsid w:val="005B3D3E"/>
    <w:rsid w:val="005B45BC"/>
    <w:rsid w:val="005B460D"/>
    <w:rsid w:val="005B4B94"/>
    <w:rsid w:val="005B5E51"/>
    <w:rsid w:val="005B6327"/>
    <w:rsid w:val="005B699D"/>
    <w:rsid w:val="005C0931"/>
    <w:rsid w:val="005C0D5E"/>
    <w:rsid w:val="005C2253"/>
    <w:rsid w:val="005C7DAA"/>
    <w:rsid w:val="005D0006"/>
    <w:rsid w:val="005D0B04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145"/>
    <w:rsid w:val="005E2402"/>
    <w:rsid w:val="005E2A46"/>
    <w:rsid w:val="005E4BCA"/>
    <w:rsid w:val="005E6416"/>
    <w:rsid w:val="005E75BF"/>
    <w:rsid w:val="005F16DB"/>
    <w:rsid w:val="005F2825"/>
    <w:rsid w:val="005F2D3E"/>
    <w:rsid w:val="005F3217"/>
    <w:rsid w:val="005F42A5"/>
    <w:rsid w:val="005F4A6C"/>
    <w:rsid w:val="005F53DF"/>
    <w:rsid w:val="005F68BA"/>
    <w:rsid w:val="0060047C"/>
    <w:rsid w:val="00602455"/>
    <w:rsid w:val="00602482"/>
    <w:rsid w:val="006034FB"/>
    <w:rsid w:val="00607F0F"/>
    <w:rsid w:val="00610D44"/>
    <w:rsid w:val="00611B6D"/>
    <w:rsid w:val="00614DE0"/>
    <w:rsid w:val="0061761C"/>
    <w:rsid w:val="00617D14"/>
    <w:rsid w:val="00617D7F"/>
    <w:rsid w:val="00620006"/>
    <w:rsid w:val="00620066"/>
    <w:rsid w:val="00624420"/>
    <w:rsid w:val="006256CE"/>
    <w:rsid w:val="00626027"/>
    <w:rsid w:val="0062659E"/>
    <w:rsid w:val="006278B2"/>
    <w:rsid w:val="00632174"/>
    <w:rsid w:val="00632469"/>
    <w:rsid w:val="00632B57"/>
    <w:rsid w:val="00635A04"/>
    <w:rsid w:val="0063687A"/>
    <w:rsid w:val="00636BD2"/>
    <w:rsid w:val="00636E85"/>
    <w:rsid w:val="00637445"/>
    <w:rsid w:val="006412DF"/>
    <w:rsid w:val="00642D70"/>
    <w:rsid w:val="006432E2"/>
    <w:rsid w:val="00644205"/>
    <w:rsid w:val="006457B1"/>
    <w:rsid w:val="006461B6"/>
    <w:rsid w:val="006465A6"/>
    <w:rsid w:val="00647E6C"/>
    <w:rsid w:val="006505EB"/>
    <w:rsid w:val="00651A2F"/>
    <w:rsid w:val="00654F82"/>
    <w:rsid w:val="00656A35"/>
    <w:rsid w:val="006621A4"/>
    <w:rsid w:val="00665B21"/>
    <w:rsid w:val="00667D4C"/>
    <w:rsid w:val="00667D65"/>
    <w:rsid w:val="00670C9C"/>
    <w:rsid w:val="00670CF4"/>
    <w:rsid w:val="00674573"/>
    <w:rsid w:val="0067535E"/>
    <w:rsid w:val="00677645"/>
    <w:rsid w:val="00677F48"/>
    <w:rsid w:val="00680589"/>
    <w:rsid w:val="00681D37"/>
    <w:rsid w:val="0068354B"/>
    <w:rsid w:val="0068484A"/>
    <w:rsid w:val="00685823"/>
    <w:rsid w:val="00686550"/>
    <w:rsid w:val="00692DA5"/>
    <w:rsid w:val="0069351B"/>
    <w:rsid w:val="006938C8"/>
    <w:rsid w:val="006940C7"/>
    <w:rsid w:val="006A0AA7"/>
    <w:rsid w:val="006A2734"/>
    <w:rsid w:val="006A3757"/>
    <w:rsid w:val="006A4708"/>
    <w:rsid w:val="006A4BEA"/>
    <w:rsid w:val="006A5D24"/>
    <w:rsid w:val="006A5FC9"/>
    <w:rsid w:val="006A6687"/>
    <w:rsid w:val="006A7658"/>
    <w:rsid w:val="006A7BDD"/>
    <w:rsid w:val="006B073E"/>
    <w:rsid w:val="006B6F01"/>
    <w:rsid w:val="006B6FB1"/>
    <w:rsid w:val="006C1E70"/>
    <w:rsid w:val="006C2100"/>
    <w:rsid w:val="006C3258"/>
    <w:rsid w:val="006C3BE4"/>
    <w:rsid w:val="006C40E1"/>
    <w:rsid w:val="006C428A"/>
    <w:rsid w:val="006C66EF"/>
    <w:rsid w:val="006D286E"/>
    <w:rsid w:val="006D2A1F"/>
    <w:rsid w:val="006D467C"/>
    <w:rsid w:val="006D4915"/>
    <w:rsid w:val="006D6A71"/>
    <w:rsid w:val="006E1930"/>
    <w:rsid w:val="006E1E78"/>
    <w:rsid w:val="006E4F19"/>
    <w:rsid w:val="006E58CB"/>
    <w:rsid w:val="006F0978"/>
    <w:rsid w:val="006F39A0"/>
    <w:rsid w:val="006F3B9C"/>
    <w:rsid w:val="006F40DD"/>
    <w:rsid w:val="006F6810"/>
    <w:rsid w:val="00700679"/>
    <w:rsid w:val="007014EF"/>
    <w:rsid w:val="00701E26"/>
    <w:rsid w:val="0070455D"/>
    <w:rsid w:val="00704722"/>
    <w:rsid w:val="007060D0"/>
    <w:rsid w:val="0070700A"/>
    <w:rsid w:val="007074F0"/>
    <w:rsid w:val="00707E34"/>
    <w:rsid w:val="00707EB3"/>
    <w:rsid w:val="00711A2E"/>
    <w:rsid w:val="00721545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3BE6"/>
    <w:rsid w:val="00735AB1"/>
    <w:rsid w:val="007404F4"/>
    <w:rsid w:val="007421CB"/>
    <w:rsid w:val="00742CD0"/>
    <w:rsid w:val="00747B47"/>
    <w:rsid w:val="00750294"/>
    <w:rsid w:val="007509A5"/>
    <w:rsid w:val="00751577"/>
    <w:rsid w:val="00751DFC"/>
    <w:rsid w:val="007565DF"/>
    <w:rsid w:val="007578EF"/>
    <w:rsid w:val="00761E60"/>
    <w:rsid w:val="007620DC"/>
    <w:rsid w:val="00762ED0"/>
    <w:rsid w:val="007653D9"/>
    <w:rsid w:val="00765F6A"/>
    <w:rsid w:val="007676D9"/>
    <w:rsid w:val="00767989"/>
    <w:rsid w:val="00767C08"/>
    <w:rsid w:val="0077072B"/>
    <w:rsid w:val="00770ACF"/>
    <w:rsid w:val="007712BA"/>
    <w:rsid w:val="0077359C"/>
    <w:rsid w:val="0077374A"/>
    <w:rsid w:val="00774492"/>
    <w:rsid w:val="007748B3"/>
    <w:rsid w:val="00775328"/>
    <w:rsid w:val="0077672C"/>
    <w:rsid w:val="007801C0"/>
    <w:rsid w:val="00782F36"/>
    <w:rsid w:val="00784BD1"/>
    <w:rsid w:val="007858D8"/>
    <w:rsid w:val="00787646"/>
    <w:rsid w:val="00792D6F"/>
    <w:rsid w:val="0079418F"/>
    <w:rsid w:val="00794CF8"/>
    <w:rsid w:val="0079723E"/>
    <w:rsid w:val="007A2488"/>
    <w:rsid w:val="007A279D"/>
    <w:rsid w:val="007A40B2"/>
    <w:rsid w:val="007A4378"/>
    <w:rsid w:val="007A4A0A"/>
    <w:rsid w:val="007A4BD7"/>
    <w:rsid w:val="007A5DD1"/>
    <w:rsid w:val="007A5F6B"/>
    <w:rsid w:val="007A66AB"/>
    <w:rsid w:val="007A77C4"/>
    <w:rsid w:val="007B39CA"/>
    <w:rsid w:val="007B6023"/>
    <w:rsid w:val="007B6586"/>
    <w:rsid w:val="007B6818"/>
    <w:rsid w:val="007B689E"/>
    <w:rsid w:val="007C0E4F"/>
    <w:rsid w:val="007C2B56"/>
    <w:rsid w:val="007C2C1E"/>
    <w:rsid w:val="007C3A02"/>
    <w:rsid w:val="007C446B"/>
    <w:rsid w:val="007C5E88"/>
    <w:rsid w:val="007C65B9"/>
    <w:rsid w:val="007C6E0D"/>
    <w:rsid w:val="007D07D1"/>
    <w:rsid w:val="007D3C75"/>
    <w:rsid w:val="007D792A"/>
    <w:rsid w:val="007E057C"/>
    <w:rsid w:val="007E120C"/>
    <w:rsid w:val="007E1879"/>
    <w:rsid w:val="007E1B10"/>
    <w:rsid w:val="007E2AEB"/>
    <w:rsid w:val="007E5529"/>
    <w:rsid w:val="007E6632"/>
    <w:rsid w:val="007E73C4"/>
    <w:rsid w:val="007E7D6B"/>
    <w:rsid w:val="007F11A0"/>
    <w:rsid w:val="007F2366"/>
    <w:rsid w:val="007F2393"/>
    <w:rsid w:val="007F3165"/>
    <w:rsid w:val="007F6821"/>
    <w:rsid w:val="00802046"/>
    <w:rsid w:val="008024C8"/>
    <w:rsid w:val="00802516"/>
    <w:rsid w:val="00802A68"/>
    <w:rsid w:val="00803429"/>
    <w:rsid w:val="0080396A"/>
    <w:rsid w:val="00803A42"/>
    <w:rsid w:val="00805D17"/>
    <w:rsid w:val="00805D3A"/>
    <w:rsid w:val="008076F5"/>
    <w:rsid w:val="008111B3"/>
    <w:rsid w:val="008111CB"/>
    <w:rsid w:val="008138DE"/>
    <w:rsid w:val="00814ED5"/>
    <w:rsid w:val="00817C72"/>
    <w:rsid w:val="008200D6"/>
    <w:rsid w:val="0082098D"/>
    <w:rsid w:val="0082161C"/>
    <w:rsid w:val="00822546"/>
    <w:rsid w:val="00823B64"/>
    <w:rsid w:val="00825EE6"/>
    <w:rsid w:val="00826177"/>
    <w:rsid w:val="00826A79"/>
    <w:rsid w:val="00826B08"/>
    <w:rsid w:val="00827204"/>
    <w:rsid w:val="00831AED"/>
    <w:rsid w:val="00832D61"/>
    <w:rsid w:val="00833291"/>
    <w:rsid w:val="00835B7A"/>
    <w:rsid w:val="00835F4B"/>
    <w:rsid w:val="00836918"/>
    <w:rsid w:val="00836B4B"/>
    <w:rsid w:val="00837374"/>
    <w:rsid w:val="008374EF"/>
    <w:rsid w:val="00841209"/>
    <w:rsid w:val="0084148B"/>
    <w:rsid w:val="00843C71"/>
    <w:rsid w:val="00844D37"/>
    <w:rsid w:val="0084564E"/>
    <w:rsid w:val="00846550"/>
    <w:rsid w:val="008465C1"/>
    <w:rsid w:val="008473EA"/>
    <w:rsid w:val="00847E45"/>
    <w:rsid w:val="00852170"/>
    <w:rsid w:val="00852A01"/>
    <w:rsid w:val="00852BA7"/>
    <w:rsid w:val="008530AB"/>
    <w:rsid w:val="0085397E"/>
    <w:rsid w:val="00856494"/>
    <w:rsid w:val="00856BC8"/>
    <w:rsid w:val="00862F9B"/>
    <w:rsid w:val="008638C7"/>
    <w:rsid w:val="00863D84"/>
    <w:rsid w:val="00863DE3"/>
    <w:rsid w:val="00864AA8"/>
    <w:rsid w:val="00865934"/>
    <w:rsid w:val="00865F27"/>
    <w:rsid w:val="008678E0"/>
    <w:rsid w:val="00870D7F"/>
    <w:rsid w:val="0087183C"/>
    <w:rsid w:val="008718B0"/>
    <w:rsid w:val="00871B77"/>
    <w:rsid w:val="00871DD3"/>
    <w:rsid w:val="0087260A"/>
    <w:rsid w:val="008727A5"/>
    <w:rsid w:val="008733BB"/>
    <w:rsid w:val="0087347E"/>
    <w:rsid w:val="0087348C"/>
    <w:rsid w:val="0087403F"/>
    <w:rsid w:val="008749FD"/>
    <w:rsid w:val="0087608E"/>
    <w:rsid w:val="0088083F"/>
    <w:rsid w:val="00882448"/>
    <w:rsid w:val="00882F9F"/>
    <w:rsid w:val="008835B9"/>
    <w:rsid w:val="008843C0"/>
    <w:rsid w:val="00885216"/>
    <w:rsid w:val="008869C8"/>
    <w:rsid w:val="00886C24"/>
    <w:rsid w:val="00890238"/>
    <w:rsid w:val="008904F7"/>
    <w:rsid w:val="00890853"/>
    <w:rsid w:val="008929C8"/>
    <w:rsid w:val="00893AB5"/>
    <w:rsid w:val="00893CA2"/>
    <w:rsid w:val="00895037"/>
    <w:rsid w:val="008A0400"/>
    <w:rsid w:val="008A047F"/>
    <w:rsid w:val="008A441B"/>
    <w:rsid w:val="008A470D"/>
    <w:rsid w:val="008A544A"/>
    <w:rsid w:val="008A56FF"/>
    <w:rsid w:val="008B3124"/>
    <w:rsid w:val="008B3936"/>
    <w:rsid w:val="008B5DEB"/>
    <w:rsid w:val="008B5FC1"/>
    <w:rsid w:val="008B75AC"/>
    <w:rsid w:val="008B7A5A"/>
    <w:rsid w:val="008B7C66"/>
    <w:rsid w:val="008C1CBA"/>
    <w:rsid w:val="008C2BB1"/>
    <w:rsid w:val="008C2E47"/>
    <w:rsid w:val="008C5E2D"/>
    <w:rsid w:val="008C77B7"/>
    <w:rsid w:val="008D0156"/>
    <w:rsid w:val="008D08F9"/>
    <w:rsid w:val="008D14F7"/>
    <w:rsid w:val="008D1AFE"/>
    <w:rsid w:val="008D2BE2"/>
    <w:rsid w:val="008D3092"/>
    <w:rsid w:val="008D3490"/>
    <w:rsid w:val="008D5A92"/>
    <w:rsid w:val="008D6197"/>
    <w:rsid w:val="008E0902"/>
    <w:rsid w:val="008E2393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064B"/>
    <w:rsid w:val="008F151A"/>
    <w:rsid w:val="008F2585"/>
    <w:rsid w:val="008F4633"/>
    <w:rsid w:val="008F5DF4"/>
    <w:rsid w:val="008F5F12"/>
    <w:rsid w:val="00900A52"/>
    <w:rsid w:val="00901234"/>
    <w:rsid w:val="00901EC8"/>
    <w:rsid w:val="009031D4"/>
    <w:rsid w:val="0090574A"/>
    <w:rsid w:val="00905DCB"/>
    <w:rsid w:val="0090742F"/>
    <w:rsid w:val="009103C6"/>
    <w:rsid w:val="00910B8F"/>
    <w:rsid w:val="00910D81"/>
    <w:rsid w:val="009117D5"/>
    <w:rsid w:val="0091311B"/>
    <w:rsid w:val="00916635"/>
    <w:rsid w:val="009173A7"/>
    <w:rsid w:val="00921942"/>
    <w:rsid w:val="00925DDA"/>
    <w:rsid w:val="00925ED4"/>
    <w:rsid w:val="00926F40"/>
    <w:rsid w:val="00930E8E"/>
    <w:rsid w:val="0093262C"/>
    <w:rsid w:val="00933CBB"/>
    <w:rsid w:val="00935450"/>
    <w:rsid w:val="00937B04"/>
    <w:rsid w:val="00940D4C"/>
    <w:rsid w:val="00941B08"/>
    <w:rsid w:val="009429D2"/>
    <w:rsid w:val="00942EFC"/>
    <w:rsid w:val="00942F10"/>
    <w:rsid w:val="00943E65"/>
    <w:rsid w:val="00944430"/>
    <w:rsid w:val="009459B9"/>
    <w:rsid w:val="00945E5D"/>
    <w:rsid w:val="00951513"/>
    <w:rsid w:val="0095205C"/>
    <w:rsid w:val="00955D01"/>
    <w:rsid w:val="00955E8A"/>
    <w:rsid w:val="009609D9"/>
    <w:rsid w:val="00960BCD"/>
    <w:rsid w:val="00963441"/>
    <w:rsid w:val="00964980"/>
    <w:rsid w:val="009666C8"/>
    <w:rsid w:val="00966AF7"/>
    <w:rsid w:val="00971680"/>
    <w:rsid w:val="0097183B"/>
    <w:rsid w:val="00972871"/>
    <w:rsid w:val="00972E5E"/>
    <w:rsid w:val="009731AA"/>
    <w:rsid w:val="00973408"/>
    <w:rsid w:val="009734B8"/>
    <w:rsid w:val="009735E0"/>
    <w:rsid w:val="00975748"/>
    <w:rsid w:val="00976E24"/>
    <w:rsid w:val="00977FA2"/>
    <w:rsid w:val="00980F2B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945C9"/>
    <w:rsid w:val="009963E8"/>
    <w:rsid w:val="00997E92"/>
    <w:rsid w:val="009A4C11"/>
    <w:rsid w:val="009A5C26"/>
    <w:rsid w:val="009B00A5"/>
    <w:rsid w:val="009B0298"/>
    <w:rsid w:val="009B03E7"/>
    <w:rsid w:val="009B0610"/>
    <w:rsid w:val="009B0AD4"/>
    <w:rsid w:val="009B1E2C"/>
    <w:rsid w:val="009B1FF8"/>
    <w:rsid w:val="009B2779"/>
    <w:rsid w:val="009B2D4E"/>
    <w:rsid w:val="009B3341"/>
    <w:rsid w:val="009B3E73"/>
    <w:rsid w:val="009B41F0"/>
    <w:rsid w:val="009B597D"/>
    <w:rsid w:val="009B5D58"/>
    <w:rsid w:val="009B6B64"/>
    <w:rsid w:val="009B6D15"/>
    <w:rsid w:val="009C145A"/>
    <w:rsid w:val="009C1BC2"/>
    <w:rsid w:val="009C4390"/>
    <w:rsid w:val="009C73FD"/>
    <w:rsid w:val="009D1C1B"/>
    <w:rsid w:val="009D34F9"/>
    <w:rsid w:val="009D3D97"/>
    <w:rsid w:val="009D45F8"/>
    <w:rsid w:val="009D72F8"/>
    <w:rsid w:val="009D7EAA"/>
    <w:rsid w:val="009E11D0"/>
    <w:rsid w:val="009E15F9"/>
    <w:rsid w:val="009E2732"/>
    <w:rsid w:val="009E5217"/>
    <w:rsid w:val="009E5989"/>
    <w:rsid w:val="009E7D31"/>
    <w:rsid w:val="009F169F"/>
    <w:rsid w:val="009F3BD8"/>
    <w:rsid w:val="009F40A9"/>
    <w:rsid w:val="009F624D"/>
    <w:rsid w:val="009F7285"/>
    <w:rsid w:val="00A00D53"/>
    <w:rsid w:val="00A02165"/>
    <w:rsid w:val="00A04893"/>
    <w:rsid w:val="00A05A02"/>
    <w:rsid w:val="00A077E2"/>
    <w:rsid w:val="00A136AB"/>
    <w:rsid w:val="00A137FD"/>
    <w:rsid w:val="00A1539A"/>
    <w:rsid w:val="00A156F0"/>
    <w:rsid w:val="00A167BC"/>
    <w:rsid w:val="00A20291"/>
    <w:rsid w:val="00A240F3"/>
    <w:rsid w:val="00A248B9"/>
    <w:rsid w:val="00A24972"/>
    <w:rsid w:val="00A24CC5"/>
    <w:rsid w:val="00A260CB"/>
    <w:rsid w:val="00A27955"/>
    <w:rsid w:val="00A33824"/>
    <w:rsid w:val="00A34827"/>
    <w:rsid w:val="00A351AA"/>
    <w:rsid w:val="00A35C67"/>
    <w:rsid w:val="00A36B9F"/>
    <w:rsid w:val="00A37028"/>
    <w:rsid w:val="00A371AE"/>
    <w:rsid w:val="00A40841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3890"/>
    <w:rsid w:val="00A54F42"/>
    <w:rsid w:val="00A5501C"/>
    <w:rsid w:val="00A5508C"/>
    <w:rsid w:val="00A55275"/>
    <w:rsid w:val="00A61137"/>
    <w:rsid w:val="00A62893"/>
    <w:rsid w:val="00A62E2F"/>
    <w:rsid w:val="00A6621C"/>
    <w:rsid w:val="00A678BE"/>
    <w:rsid w:val="00A71697"/>
    <w:rsid w:val="00A72CB2"/>
    <w:rsid w:val="00A73D5B"/>
    <w:rsid w:val="00A766DC"/>
    <w:rsid w:val="00A776C9"/>
    <w:rsid w:val="00A828C6"/>
    <w:rsid w:val="00A8548D"/>
    <w:rsid w:val="00A858AE"/>
    <w:rsid w:val="00A87715"/>
    <w:rsid w:val="00A90665"/>
    <w:rsid w:val="00A90890"/>
    <w:rsid w:val="00A93CFC"/>
    <w:rsid w:val="00A94147"/>
    <w:rsid w:val="00A942FB"/>
    <w:rsid w:val="00A9442D"/>
    <w:rsid w:val="00A94B03"/>
    <w:rsid w:val="00A9659D"/>
    <w:rsid w:val="00A977E2"/>
    <w:rsid w:val="00AA0445"/>
    <w:rsid w:val="00AA12C2"/>
    <w:rsid w:val="00AA5A32"/>
    <w:rsid w:val="00AB1D38"/>
    <w:rsid w:val="00AB389F"/>
    <w:rsid w:val="00AB6ED7"/>
    <w:rsid w:val="00AB7E5E"/>
    <w:rsid w:val="00AC1FB5"/>
    <w:rsid w:val="00AC2520"/>
    <w:rsid w:val="00AC51B3"/>
    <w:rsid w:val="00AC5245"/>
    <w:rsid w:val="00AC7D0D"/>
    <w:rsid w:val="00AD1101"/>
    <w:rsid w:val="00AD16AD"/>
    <w:rsid w:val="00AD27A3"/>
    <w:rsid w:val="00AD2CC8"/>
    <w:rsid w:val="00AD40F0"/>
    <w:rsid w:val="00AD6E71"/>
    <w:rsid w:val="00AD7734"/>
    <w:rsid w:val="00AE3900"/>
    <w:rsid w:val="00AE3CDA"/>
    <w:rsid w:val="00AE5381"/>
    <w:rsid w:val="00AE544B"/>
    <w:rsid w:val="00AE5DD9"/>
    <w:rsid w:val="00AE5EA0"/>
    <w:rsid w:val="00AE7B2F"/>
    <w:rsid w:val="00AF02D4"/>
    <w:rsid w:val="00AF063B"/>
    <w:rsid w:val="00AF16FB"/>
    <w:rsid w:val="00AF2EB5"/>
    <w:rsid w:val="00AF42C7"/>
    <w:rsid w:val="00AF588B"/>
    <w:rsid w:val="00AF5C34"/>
    <w:rsid w:val="00AF7AD0"/>
    <w:rsid w:val="00B0044E"/>
    <w:rsid w:val="00B00478"/>
    <w:rsid w:val="00B04C7B"/>
    <w:rsid w:val="00B053F3"/>
    <w:rsid w:val="00B0608B"/>
    <w:rsid w:val="00B1089B"/>
    <w:rsid w:val="00B11EB8"/>
    <w:rsid w:val="00B12FED"/>
    <w:rsid w:val="00B14ADF"/>
    <w:rsid w:val="00B1615B"/>
    <w:rsid w:val="00B168BE"/>
    <w:rsid w:val="00B17573"/>
    <w:rsid w:val="00B23B4A"/>
    <w:rsid w:val="00B279CD"/>
    <w:rsid w:val="00B27D43"/>
    <w:rsid w:val="00B306E4"/>
    <w:rsid w:val="00B30915"/>
    <w:rsid w:val="00B32104"/>
    <w:rsid w:val="00B35049"/>
    <w:rsid w:val="00B36008"/>
    <w:rsid w:val="00B3720C"/>
    <w:rsid w:val="00B37986"/>
    <w:rsid w:val="00B37A62"/>
    <w:rsid w:val="00B40A79"/>
    <w:rsid w:val="00B4118B"/>
    <w:rsid w:val="00B41595"/>
    <w:rsid w:val="00B42957"/>
    <w:rsid w:val="00B434FC"/>
    <w:rsid w:val="00B439EF"/>
    <w:rsid w:val="00B52D6D"/>
    <w:rsid w:val="00B5361B"/>
    <w:rsid w:val="00B603C5"/>
    <w:rsid w:val="00B60915"/>
    <w:rsid w:val="00B61E0E"/>
    <w:rsid w:val="00B63564"/>
    <w:rsid w:val="00B66062"/>
    <w:rsid w:val="00B70850"/>
    <w:rsid w:val="00B710EF"/>
    <w:rsid w:val="00B71F18"/>
    <w:rsid w:val="00B72F4C"/>
    <w:rsid w:val="00B7486D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8490B"/>
    <w:rsid w:val="00B91150"/>
    <w:rsid w:val="00B92480"/>
    <w:rsid w:val="00B95073"/>
    <w:rsid w:val="00B962F5"/>
    <w:rsid w:val="00B96C98"/>
    <w:rsid w:val="00B97FF6"/>
    <w:rsid w:val="00BA4410"/>
    <w:rsid w:val="00BA44CD"/>
    <w:rsid w:val="00BA4775"/>
    <w:rsid w:val="00BA7C82"/>
    <w:rsid w:val="00BB2BCC"/>
    <w:rsid w:val="00BB348E"/>
    <w:rsid w:val="00BB3780"/>
    <w:rsid w:val="00BB7517"/>
    <w:rsid w:val="00BC077C"/>
    <w:rsid w:val="00BC10DE"/>
    <w:rsid w:val="00BC1330"/>
    <w:rsid w:val="00BC14B9"/>
    <w:rsid w:val="00BC1F34"/>
    <w:rsid w:val="00BC7CD3"/>
    <w:rsid w:val="00BD06B3"/>
    <w:rsid w:val="00BD1E27"/>
    <w:rsid w:val="00BD2E32"/>
    <w:rsid w:val="00BD506F"/>
    <w:rsid w:val="00BD68AA"/>
    <w:rsid w:val="00BD7866"/>
    <w:rsid w:val="00BE08F1"/>
    <w:rsid w:val="00BE1A79"/>
    <w:rsid w:val="00BE3367"/>
    <w:rsid w:val="00BE3755"/>
    <w:rsid w:val="00BE3C20"/>
    <w:rsid w:val="00BE5701"/>
    <w:rsid w:val="00BE5839"/>
    <w:rsid w:val="00BE636A"/>
    <w:rsid w:val="00BE66E5"/>
    <w:rsid w:val="00BE6D78"/>
    <w:rsid w:val="00BE7DFC"/>
    <w:rsid w:val="00BF19E9"/>
    <w:rsid w:val="00BF2C3E"/>
    <w:rsid w:val="00BF5174"/>
    <w:rsid w:val="00BF74B3"/>
    <w:rsid w:val="00BF7A58"/>
    <w:rsid w:val="00C00B98"/>
    <w:rsid w:val="00C02731"/>
    <w:rsid w:val="00C030B8"/>
    <w:rsid w:val="00C030DE"/>
    <w:rsid w:val="00C0366A"/>
    <w:rsid w:val="00C03D46"/>
    <w:rsid w:val="00C045AE"/>
    <w:rsid w:val="00C05BE1"/>
    <w:rsid w:val="00C06A42"/>
    <w:rsid w:val="00C07131"/>
    <w:rsid w:val="00C10D21"/>
    <w:rsid w:val="00C11ADC"/>
    <w:rsid w:val="00C13C1F"/>
    <w:rsid w:val="00C14549"/>
    <w:rsid w:val="00C15412"/>
    <w:rsid w:val="00C17140"/>
    <w:rsid w:val="00C1731B"/>
    <w:rsid w:val="00C200AD"/>
    <w:rsid w:val="00C213BD"/>
    <w:rsid w:val="00C23333"/>
    <w:rsid w:val="00C24478"/>
    <w:rsid w:val="00C250F3"/>
    <w:rsid w:val="00C25EF5"/>
    <w:rsid w:val="00C30E38"/>
    <w:rsid w:val="00C31DDA"/>
    <w:rsid w:val="00C31F77"/>
    <w:rsid w:val="00C321C2"/>
    <w:rsid w:val="00C32AE3"/>
    <w:rsid w:val="00C32D6E"/>
    <w:rsid w:val="00C34A92"/>
    <w:rsid w:val="00C354CB"/>
    <w:rsid w:val="00C35842"/>
    <w:rsid w:val="00C359F3"/>
    <w:rsid w:val="00C3689B"/>
    <w:rsid w:val="00C402E2"/>
    <w:rsid w:val="00C40986"/>
    <w:rsid w:val="00C40C1E"/>
    <w:rsid w:val="00C41682"/>
    <w:rsid w:val="00C41AAD"/>
    <w:rsid w:val="00C41DB3"/>
    <w:rsid w:val="00C4232D"/>
    <w:rsid w:val="00C445D1"/>
    <w:rsid w:val="00C44F35"/>
    <w:rsid w:val="00C46A3D"/>
    <w:rsid w:val="00C47960"/>
    <w:rsid w:val="00C50FA3"/>
    <w:rsid w:val="00C51B25"/>
    <w:rsid w:val="00C52B34"/>
    <w:rsid w:val="00C540E0"/>
    <w:rsid w:val="00C54831"/>
    <w:rsid w:val="00C60D68"/>
    <w:rsid w:val="00C62BC0"/>
    <w:rsid w:val="00C64494"/>
    <w:rsid w:val="00C64674"/>
    <w:rsid w:val="00C64785"/>
    <w:rsid w:val="00C70753"/>
    <w:rsid w:val="00C73337"/>
    <w:rsid w:val="00C75339"/>
    <w:rsid w:val="00C81B38"/>
    <w:rsid w:val="00C85FAD"/>
    <w:rsid w:val="00C86387"/>
    <w:rsid w:val="00C871C9"/>
    <w:rsid w:val="00C90AFC"/>
    <w:rsid w:val="00C90C99"/>
    <w:rsid w:val="00C91A54"/>
    <w:rsid w:val="00C91D92"/>
    <w:rsid w:val="00C93188"/>
    <w:rsid w:val="00C938E9"/>
    <w:rsid w:val="00C94787"/>
    <w:rsid w:val="00C96AF3"/>
    <w:rsid w:val="00CA1414"/>
    <w:rsid w:val="00CA367A"/>
    <w:rsid w:val="00CA3A82"/>
    <w:rsid w:val="00CA3A87"/>
    <w:rsid w:val="00CA3F8D"/>
    <w:rsid w:val="00CA4F05"/>
    <w:rsid w:val="00CA520D"/>
    <w:rsid w:val="00CA7B36"/>
    <w:rsid w:val="00CB0587"/>
    <w:rsid w:val="00CB0C36"/>
    <w:rsid w:val="00CB0EFF"/>
    <w:rsid w:val="00CB306D"/>
    <w:rsid w:val="00CB3784"/>
    <w:rsid w:val="00CB3AB3"/>
    <w:rsid w:val="00CB4CAF"/>
    <w:rsid w:val="00CC07FA"/>
    <w:rsid w:val="00CC16A5"/>
    <w:rsid w:val="00CC2CBF"/>
    <w:rsid w:val="00CC317E"/>
    <w:rsid w:val="00CC4631"/>
    <w:rsid w:val="00CC53EC"/>
    <w:rsid w:val="00CC7524"/>
    <w:rsid w:val="00CC7572"/>
    <w:rsid w:val="00CD0B65"/>
    <w:rsid w:val="00CD1B44"/>
    <w:rsid w:val="00CD33DB"/>
    <w:rsid w:val="00CD4353"/>
    <w:rsid w:val="00CD49F2"/>
    <w:rsid w:val="00CD4F3F"/>
    <w:rsid w:val="00CD5594"/>
    <w:rsid w:val="00CD786F"/>
    <w:rsid w:val="00CD7C00"/>
    <w:rsid w:val="00CE04C3"/>
    <w:rsid w:val="00CE0718"/>
    <w:rsid w:val="00CE0D68"/>
    <w:rsid w:val="00CE361A"/>
    <w:rsid w:val="00CE4B66"/>
    <w:rsid w:val="00CE5F20"/>
    <w:rsid w:val="00CE7889"/>
    <w:rsid w:val="00CE7E5E"/>
    <w:rsid w:val="00CF1886"/>
    <w:rsid w:val="00CF2ACE"/>
    <w:rsid w:val="00CF4D67"/>
    <w:rsid w:val="00D01D1B"/>
    <w:rsid w:val="00D053EB"/>
    <w:rsid w:val="00D05469"/>
    <w:rsid w:val="00D057F6"/>
    <w:rsid w:val="00D06E83"/>
    <w:rsid w:val="00D07B85"/>
    <w:rsid w:val="00D10556"/>
    <w:rsid w:val="00D11D54"/>
    <w:rsid w:val="00D132C1"/>
    <w:rsid w:val="00D16CFA"/>
    <w:rsid w:val="00D16E7C"/>
    <w:rsid w:val="00D1705A"/>
    <w:rsid w:val="00D213D7"/>
    <w:rsid w:val="00D226B3"/>
    <w:rsid w:val="00D2271A"/>
    <w:rsid w:val="00D25309"/>
    <w:rsid w:val="00D2671F"/>
    <w:rsid w:val="00D26CCC"/>
    <w:rsid w:val="00D3261C"/>
    <w:rsid w:val="00D334EB"/>
    <w:rsid w:val="00D34B0A"/>
    <w:rsid w:val="00D34DF4"/>
    <w:rsid w:val="00D36085"/>
    <w:rsid w:val="00D3630E"/>
    <w:rsid w:val="00D36CA0"/>
    <w:rsid w:val="00D43E30"/>
    <w:rsid w:val="00D447A7"/>
    <w:rsid w:val="00D50E71"/>
    <w:rsid w:val="00D5292E"/>
    <w:rsid w:val="00D54CA1"/>
    <w:rsid w:val="00D55A6C"/>
    <w:rsid w:val="00D56827"/>
    <w:rsid w:val="00D57953"/>
    <w:rsid w:val="00D60168"/>
    <w:rsid w:val="00D62265"/>
    <w:rsid w:val="00D62C22"/>
    <w:rsid w:val="00D62D79"/>
    <w:rsid w:val="00D63419"/>
    <w:rsid w:val="00D65507"/>
    <w:rsid w:val="00D65A11"/>
    <w:rsid w:val="00D66492"/>
    <w:rsid w:val="00D665B5"/>
    <w:rsid w:val="00D677B9"/>
    <w:rsid w:val="00D70675"/>
    <w:rsid w:val="00D70B41"/>
    <w:rsid w:val="00D70B6A"/>
    <w:rsid w:val="00D71936"/>
    <w:rsid w:val="00D72D75"/>
    <w:rsid w:val="00D738F3"/>
    <w:rsid w:val="00D75D31"/>
    <w:rsid w:val="00D75EF8"/>
    <w:rsid w:val="00D75F71"/>
    <w:rsid w:val="00D75F9C"/>
    <w:rsid w:val="00D768B2"/>
    <w:rsid w:val="00D76E40"/>
    <w:rsid w:val="00D80CB7"/>
    <w:rsid w:val="00D823BA"/>
    <w:rsid w:val="00D82AE9"/>
    <w:rsid w:val="00D85DA4"/>
    <w:rsid w:val="00D86298"/>
    <w:rsid w:val="00D875D6"/>
    <w:rsid w:val="00D90940"/>
    <w:rsid w:val="00D924C3"/>
    <w:rsid w:val="00D93AD4"/>
    <w:rsid w:val="00D974FB"/>
    <w:rsid w:val="00DA0085"/>
    <w:rsid w:val="00DA0CA9"/>
    <w:rsid w:val="00DA0FD5"/>
    <w:rsid w:val="00DA22DE"/>
    <w:rsid w:val="00DA5308"/>
    <w:rsid w:val="00DA5926"/>
    <w:rsid w:val="00DA64CF"/>
    <w:rsid w:val="00DA7DA6"/>
    <w:rsid w:val="00DB02E6"/>
    <w:rsid w:val="00DB2A06"/>
    <w:rsid w:val="00DB2E2B"/>
    <w:rsid w:val="00DB362C"/>
    <w:rsid w:val="00DB3D51"/>
    <w:rsid w:val="00DB408B"/>
    <w:rsid w:val="00DB65EB"/>
    <w:rsid w:val="00DB76AF"/>
    <w:rsid w:val="00DC2B11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4444"/>
    <w:rsid w:val="00DD507E"/>
    <w:rsid w:val="00DD5ED9"/>
    <w:rsid w:val="00DD5F7C"/>
    <w:rsid w:val="00DD619F"/>
    <w:rsid w:val="00DD6FD4"/>
    <w:rsid w:val="00DE14B2"/>
    <w:rsid w:val="00DE169C"/>
    <w:rsid w:val="00DE1827"/>
    <w:rsid w:val="00DE29C6"/>
    <w:rsid w:val="00DE34AE"/>
    <w:rsid w:val="00DE3715"/>
    <w:rsid w:val="00DE3B4B"/>
    <w:rsid w:val="00DE428F"/>
    <w:rsid w:val="00DE4DDB"/>
    <w:rsid w:val="00DE51E7"/>
    <w:rsid w:val="00DE7A09"/>
    <w:rsid w:val="00DF08B2"/>
    <w:rsid w:val="00DF0EA4"/>
    <w:rsid w:val="00DF1F87"/>
    <w:rsid w:val="00DF22C1"/>
    <w:rsid w:val="00DF27E3"/>
    <w:rsid w:val="00DF558D"/>
    <w:rsid w:val="00DF5FFE"/>
    <w:rsid w:val="00E07852"/>
    <w:rsid w:val="00E112DB"/>
    <w:rsid w:val="00E125A9"/>
    <w:rsid w:val="00E135FE"/>
    <w:rsid w:val="00E150EF"/>
    <w:rsid w:val="00E1595D"/>
    <w:rsid w:val="00E16052"/>
    <w:rsid w:val="00E17A10"/>
    <w:rsid w:val="00E17EB4"/>
    <w:rsid w:val="00E236C8"/>
    <w:rsid w:val="00E24852"/>
    <w:rsid w:val="00E24EE1"/>
    <w:rsid w:val="00E25377"/>
    <w:rsid w:val="00E25887"/>
    <w:rsid w:val="00E26B8E"/>
    <w:rsid w:val="00E26EFD"/>
    <w:rsid w:val="00E322BB"/>
    <w:rsid w:val="00E32D4D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4680A"/>
    <w:rsid w:val="00E50C1F"/>
    <w:rsid w:val="00E50E8A"/>
    <w:rsid w:val="00E51349"/>
    <w:rsid w:val="00E54039"/>
    <w:rsid w:val="00E54DE1"/>
    <w:rsid w:val="00E556C1"/>
    <w:rsid w:val="00E56026"/>
    <w:rsid w:val="00E56AE0"/>
    <w:rsid w:val="00E56BAF"/>
    <w:rsid w:val="00E56D7A"/>
    <w:rsid w:val="00E5784D"/>
    <w:rsid w:val="00E60908"/>
    <w:rsid w:val="00E60C06"/>
    <w:rsid w:val="00E6123A"/>
    <w:rsid w:val="00E613C2"/>
    <w:rsid w:val="00E63A02"/>
    <w:rsid w:val="00E64E58"/>
    <w:rsid w:val="00E66166"/>
    <w:rsid w:val="00E70D89"/>
    <w:rsid w:val="00E7138F"/>
    <w:rsid w:val="00E71E35"/>
    <w:rsid w:val="00E723C6"/>
    <w:rsid w:val="00E731B8"/>
    <w:rsid w:val="00E738B3"/>
    <w:rsid w:val="00E747D0"/>
    <w:rsid w:val="00E75386"/>
    <w:rsid w:val="00E76CB6"/>
    <w:rsid w:val="00E818AB"/>
    <w:rsid w:val="00E828C3"/>
    <w:rsid w:val="00E84027"/>
    <w:rsid w:val="00E84A75"/>
    <w:rsid w:val="00E91195"/>
    <w:rsid w:val="00E91AEB"/>
    <w:rsid w:val="00E92D64"/>
    <w:rsid w:val="00E94E6D"/>
    <w:rsid w:val="00E9558B"/>
    <w:rsid w:val="00E96BAC"/>
    <w:rsid w:val="00E97F81"/>
    <w:rsid w:val="00EA232D"/>
    <w:rsid w:val="00EA25B1"/>
    <w:rsid w:val="00EA3966"/>
    <w:rsid w:val="00EA4264"/>
    <w:rsid w:val="00EA4FE2"/>
    <w:rsid w:val="00EA5C29"/>
    <w:rsid w:val="00EA5E7C"/>
    <w:rsid w:val="00EA63B9"/>
    <w:rsid w:val="00EA6566"/>
    <w:rsid w:val="00EA7CDD"/>
    <w:rsid w:val="00EB27E4"/>
    <w:rsid w:val="00EB32D9"/>
    <w:rsid w:val="00EB382D"/>
    <w:rsid w:val="00EB3B15"/>
    <w:rsid w:val="00EB4169"/>
    <w:rsid w:val="00EC0104"/>
    <w:rsid w:val="00EC0C53"/>
    <w:rsid w:val="00EC2983"/>
    <w:rsid w:val="00EC3B34"/>
    <w:rsid w:val="00EC4AAC"/>
    <w:rsid w:val="00EC4B4E"/>
    <w:rsid w:val="00ED0C1F"/>
    <w:rsid w:val="00ED59AE"/>
    <w:rsid w:val="00ED746B"/>
    <w:rsid w:val="00EE390B"/>
    <w:rsid w:val="00EF1466"/>
    <w:rsid w:val="00EF1B57"/>
    <w:rsid w:val="00EF3C96"/>
    <w:rsid w:val="00EF3D12"/>
    <w:rsid w:val="00EF43C1"/>
    <w:rsid w:val="00EF4D75"/>
    <w:rsid w:val="00EF5C65"/>
    <w:rsid w:val="00EF7BDD"/>
    <w:rsid w:val="00EF7C34"/>
    <w:rsid w:val="00F00403"/>
    <w:rsid w:val="00F01AF8"/>
    <w:rsid w:val="00F03647"/>
    <w:rsid w:val="00F051BA"/>
    <w:rsid w:val="00F1309B"/>
    <w:rsid w:val="00F14BAF"/>
    <w:rsid w:val="00F155A9"/>
    <w:rsid w:val="00F157A2"/>
    <w:rsid w:val="00F15BB6"/>
    <w:rsid w:val="00F16FE4"/>
    <w:rsid w:val="00F20A35"/>
    <w:rsid w:val="00F230E3"/>
    <w:rsid w:val="00F24C6C"/>
    <w:rsid w:val="00F25760"/>
    <w:rsid w:val="00F270D6"/>
    <w:rsid w:val="00F277AB"/>
    <w:rsid w:val="00F300B8"/>
    <w:rsid w:val="00F30DED"/>
    <w:rsid w:val="00F3562A"/>
    <w:rsid w:val="00F3603C"/>
    <w:rsid w:val="00F40082"/>
    <w:rsid w:val="00F40A12"/>
    <w:rsid w:val="00F43CD8"/>
    <w:rsid w:val="00F446ED"/>
    <w:rsid w:val="00F46C55"/>
    <w:rsid w:val="00F53B50"/>
    <w:rsid w:val="00F54091"/>
    <w:rsid w:val="00F54E4C"/>
    <w:rsid w:val="00F554CC"/>
    <w:rsid w:val="00F55ABE"/>
    <w:rsid w:val="00F55E00"/>
    <w:rsid w:val="00F578F5"/>
    <w:rsid w:val="00F62042"/>
    <w:rsid w:val="00F6331D"/>
    <w:rsid w:val="00F674CF"/>
    <w:rsid w:val="00F715B3"/>
    <w:rsid w:val="00F73584"/>
    <w:rsid w:val="00F73836"/>
    <w:rsid w:val="00F73F95"/>
    <w:rsid w:val="00F74D9C"/>
    <w:rsid w:val="00F76B36"/>
    <w:rsid w:val="00F773CB"/>
    <w:rsid w:val="00F80757"/>
    <w:rsid w:val="00F81C46"/>
    <w:rsid w:val="00F82E73"/>
    <w:rsid w:val="00F82ED7"/>
    <w:rsid w:val="00F839A3"/>
    <w:rsid w:val="00F841F1"/>
    <w:rsid w:val="00F84E39"/>
    <w:rsid w:val="00F86744"/>
    <w:rsid w:val="00F86DAC"/>
    <w:rsid w:val="00F87080"/>
    <w:rsid w:val="00F931A1"/>
    <w:rsid w:val="00F94777"/>
    <w:rsid w:val="00F949B4"/>
    <w:rsid w:val="00F9529B"/>
    <w:rsid w:val="00F97888"/>
    <w:rsid w:val="00FA02B6"/>
    <w:rsid w:val="00FA0F82"/>
    <w:rsid w:val="00FA13F4"/>
    <w:rsid w:val="00FA14A7"/>
    <w:rsid w:val="00FA453C"/>
    <w:rsid w:val="00FA4C85"/>
    <w:rsid w:val="00FA6478"/>
    <w:rsid w:val="00FA7A32"/>
    <w:rsid w:val="00FB1167"/>
    <w:rsid w:val="00FB13FA"/>
    <w:rsid w:val="00FB1648"/>
    <w:rsid w:val="00FB2387"/>
    <w:rsid w:val="00FB5DF1"/>
    <w:rsid w:val="00FB6D62"/>
    <w:rsid w:val="00FB7D8B"/>
    <w:rsid w:val="00FC3C16"/>
    <w:rsid w:val="00FC491D"/>
    <w:rsid w:val="00FC6177"/>
    <w:rsid w:val="00FC7B4A"/>
    <w:rsid w:val="00FD0EA2"/>
    <w:rsid w:val="00FD2A22"/>
    <w:rsid w:val="00FD5D35"/>
    <w:rsid w:val="00FD6279"/>
    <w:rsid w:val="00FD7E61"/>
    <w:rsid w:val="00FE0262"/>
    <w:rsid w:val="00FE248B"/>
    <w:rsid w:val="00FE2FEC"/>
    <w:rsid w:val="00FE50BB"/>
    <w:rsid w:val="00FE75AC"/>
    <w:rsid w:val="00FE7E2F"/>
    <w:rsid w:val="00FF043E"/>
    <w:rsid w:val="00FF0E32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E4CE9"/>
  <w15:docId w15:val="{80FDBEF7-734A-4865-B4CF-EEAB254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B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335892"/>
    <w:rPr>
      <w:color w:val="954F72"/>
      <w:u w:val="single"/>
    </w:rPr>
  </w:style>
  <w:style w:type="character" w:styleId="ab">
    <w:name w:val="annotation reference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5">
    <w:name w:val="Неразрешенное упоминание5"/>
    <w:uiPriority w:val="99"/>
    <w:semiHidden/>
    <w:unhideWhenUsed/>
    <w:rsid w:val="00901EC8"/>
    <w:rPr>
      <w:color w:val="605E5C"/>
      <w:shd w:val="clear" w:color="auto" w:fill="E1DFDD"/>
    </w:rPr>
  </w:style>
  <w:style w:type="character" w:customStyle="1" w:styleId="6">
    <w:name w:val="Неразрешенное упоминание6"/>
    <w:uiPriority w:val="99"/>
    <w:semiHidden/>
    <w:unhideWhenUsed/>
    <w:rsid w:val="00502748"/>
    <w:rPr>
      <w:color w:val="605E5C"/>
      <w:shd w:val="clear" w:color="auto" w:fill="E1DFDD"/>
    </w:rPr>
  </w:style>
  <w:style w:type="character" w:customStyle="1" w:styleId="7">
    <w:name w:val="Неразрешенное упоминание7"/>
    <w:uiPriority w:val="99"/>
    <w:semiHidden/>
    <w:unhideWhenUsed/>
    <w:rsid w:val="00CA3F8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805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KBO&amp;n=65289&amp;dst=100001" TargetMode="External"/><Relationship Id="rId18" Type="http://schemas.openxmlformats.org/officeDocument/2006/relationships/hyperlink" Target="https://login.consultant.ru/link/?req=doc&amp;base=PAP&amp;n=116829" TargetMode="External"/><Relationship Id="rId26" Type="http://schemas.openxmlformats.org/officeDocument/2006/relationships/hyperlink" Target="https://login.consultant.ru/link/?req=doc&amp;base=IPNVBO&amp;n=65&amp;dst=100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49026&amp;dst=10032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BS&amp;n=44&amp;dst=100183" TargetMode="External"/><Relationship Id="rId17" Type="http://schemas.openxmlformats.org/officeDocument/2006/relationships/hyperlink" Target="https://login.consultant.ru/link/?req=doc&amp;base=PKBO&amp;n=44835" TargetMode="External"/><Relationship Id="rId25" Type="http://schemas.openxmlformats.org/officeDocument/2006/relationships/hyperlink" Target="https://login.consultant.ru/link/?req=doc&amp;base=IPNVBO&amp;n=76&amp;dst=1001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44470" TargetMode="External"/><Relationship Id="rId20" Type="http://schemas.openxmlformats.org/officeDocument/2006/relationships/hyperlink" Target="https://login.consultant.ru/link/?req=doc&amp;base=PAP&amp;n=92999" TargetMode="External"/><Relationship Id="rId29" Type="http://schemas.openxmlformats.org/officeDocument/2006/relationships/hyperlink" Target="https://login.consultant.ru/link/?req=doc&amp;base=IPKBO&amp;n=76&amp;dst=1000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UN&amp;n=83&amp;dst=100001" TargetMode="External"/><Relationship Id="rId24" Type="http://schemas.openxmlformats.org/officeDocument/2006/relationships/hyperlink" Target="https://login.consultant.ru/link/?req=doc&amp;base=PKBO&amp;n=31418&amp;dst=100014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BO&amp;n=44743" TargetMode="External"/><Relationship Id="rId23" Type="http://schemas.openxmlformats.org/officeDocument/2006/relationships/hyperlink" Target="https://login.consultant.ru/link/?req=doc&amp;base=IPKBO&amp;n=89&amp;dst=100115" TargetMode="External"/><Relationship Id="rId28" Type="http://schemas.openxmlformats.org/officeDocument/2006/relationships/hyperlink" Target="https://login.consultant.ru/link/?req=doc&amp;base=IVBS&amp;n=25&amp;dst=100170" TargetMode="External"/><Relationship Id="rId10" Type="http://schemas.openxmlformats.org/officeDocument/2006/relationships/hyperlink" Target="https://login.consultant.ru/link/?req=doc&amp;base=PKBO&amp;n=31890&amp;dst=100158" TargetMode="External"/><Relationship Id="rId19" Type="http://schemas.openxmlformats.org/officeDocument/2006/relationships/hyperlink" Target="https://login.consultant.ru/link/?req=doc&amp;base=PAP&amp;n=11623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IVBS&amp;n=3&amp;dst=100324" TargetMode="External"/><Relationship Id="rId14" Type="http://schemas.openxmlformats.org/officeDocument/2006/relationships/hyperlink" Target="https://login.consultant.ru/link/?req=doc&amp;base=PKBO&amp;n=60669&amp;dst=100001" TargetMode="External"/><Relationship Id="rId22" Type="http://schemas.openxmlformats.org/officeDocument/2006/relationships/hyperlink" Target="https://login.consultant.ru/link/?req=doc&amp;base=IPNVBO&amp;n=25&amp;dst=100117" TargetMode="External"/><Relationship Id="rId27" Type="http://schemas.openxmlformats.org/officeDocument/2006/relationships/hyperlink" Target="https://login.consultant.ru/link/?req=doc&amp;base=PKBO&amp;n=63342" TargetMode="External"/><Relationship Id="rId30" Type="http://schemas.openxmlformats.org/officeDocument/2006/relationships/header" Target="header1.xml"/><Relationship Id="rId8" Type="http://schemas.openxmlformats.org/officeDocument/2006/relationships/hyperlink" Target="https://login.consultant.ru/link/?req=doc&amp;base=IVBS&amp;n=61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0555-A7E6-42B4-905D-554A17C1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97B8FB06</Template>
  <TotalTime>1</TotalTime>
  <Pages>4</Pages>
  <Words>1577</Words>
  <Characters>8992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Родионова Дарья Владимировна</cp:lastModifiedBy>
  <cp:revision>2</cp:revision>
  <dcterms:created xsi:type="dcterms:W3CDTF">2025-07-24T09:03:00Z</dcterms:created>
  <dcterms:modified xsi:type="dcterms:W3CDTF">2025-07-24T09:03:00Z</dcterms:modified>
</cp:coreProperties>
</file>