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7CC" w:rsidRPr="006E17CC" w:rsidRDefault="006E17CC" w:rsidP="006E17CC">
      <w:pPr>
        <w:jc w:val="center"/>
        <w:rPr>
          <w:rFonts w:ascii="Arial" w:hAnsi="Arial" w:cs="Arial"/>
          <w:b/>
          <w:color w:val="2F5496"/>
          <w:sz w:val="32"/>
          <w:szCs w:val="32"/>
        </w:rPr>
      </w:pPr>
      <w:bookmarkStart w:id="0" w:name="_Toc168307004"/>
      <w:bookmarkStart w:id="1" w:name="_Toc168456544"/>
      <w:bookmarkStart w:id="2" w:name="_Toc168472486"/>
      <w:bookmarkStart w:id="3" w:name="_Toc168473407"/>
      <w:bookmarkStart w:id="4" w:name="_Toc168994151"/>
      <w:bookmarkStart w:id="5" w:name="_Toc168994302"/>
      <w:bookmarkStart w:id="6" w:name="_GoBack"/>
      <w:r w:rsidRPr="006E17CC">
        <w:rPr>
          <w:rFonts w:ascii="Arial" w:hAnsi="Arial" w:cs="Arial"/>
          <w:b/>
          <w:color w:val="2F5496"/>
          <w:sz w:val="32"/>
          <w:szCs w:val="32"/>
        </w:rPr>
        <w:t>НДФЛ</w:t>
      </w:r>
      <w:r w:rsidRPr="006E17CC">
        <w:rPr>
          <w:rFonts w:ascii="Arial" w:hAnsi="Arial" w:cs="Arial"/>
          <w:b/>
          <w:color w:val="2F5496"/>
          <w:sz w:val="32"/>
          <w:szCs w:val="32"/>
        </w:rPr>
        <w:t>. Обзор событий за I квартал.</w:t>
      </w:r>
    </w:p>
    <w:bookmarkEnd w:id="6"/>
    <w:p w:rsidR="006E17CC" w:rsidRPr="006E17CC" w:rsidRDefault="006E17CC" w:rsidP="006E17CC">
      <w:pPr>
        <w:pStyle w:val="3"/>
        <w:rPr>
          <w:rFonts w:ascii="Arial" w:hAnsi="Arial" w:cs="Arial"/>
          <w:color w:val="2F5496"/>
          <w:sz w:val="24"/>
          <w:szCs w:val="24"/>
        </w:rPr>
      </w:pPr>
      <w:r w:rsidRPr="006E17CC">
        <w:rPr>
          <w:rFonts w:ascii="Arial" w:hAnsi="Arial" w:cs="Arial"/>
          <w:color w:val="2F5496"/>
          <w:sz w:val="24"/>
          <w:szCs w:val="24"/>
        </w:rPr>
        <w:t xml:space="preserve">      Рассмотренные вопросы</w:t>
      </w:r>
    </w:p>
    <w:p w:rsidR="006E17CC" w:rsidRPr="006E17CC" w:rsidRDefault="006E17CC" w:rsidP="006E17CC">
      <w:pPr>
        <w:rPr>
          <w:rFonts w:ascii="Arial" w:hAnsi="Arial" w:cs="Arial"/>
          <w:sz w:val="20"/>
          <w:szCs w:val="20"/>
        </w:rPr>
      </w:pPr>
    </w:p>
    <w:p w:rsidR="006E17CC" w:rsidRPr="006E17CC" w:rsidRDefault="006E17CC" w:rsidP="006E17CC">
      <w:pPr>
        <w:rPr>
          <w:rFonts w:ascii="Arial" w:hAnsi="Arial" w:cs="Arial"/>
          <w:sz w:val="20"/>
          <w:szCs w:val="20"/>
        </w:rPr>
      </w:pPr>
    </w:p>
    <w:p w:rsidR="006E17CC" w:rsidRPr="006E17CC" w:rsidRDefault="006E17CC" w:rsidP="006E17CC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6E17CC">
        <w:rPr>
          <w:rFonts w:ascii="Arial" w:hAnsi="Arial" w:cs="Arial"/>
          <w:sz w:val="20"/>
          <w:szCs w:val="20"/>
        </w:rPr>
        <w:t xml:space="preserve">6-НДФЛ за 1 кв. 2024 г. надо сдавать по </w:t>
      </w:r>
      <w:r w:rsidRPr="006E17CC">
        <w:rPr>
          <w:rFonts w:ascii="Arial" w:hAnsi="Arial" w:cs="Arial"/>
          <w:sz w:val="20"/>
          <w:szCs w:val="20"/>
        </w:rPr>
        <w:t>новой форме</w:t>
      </w:r>
      <w:r w:rsidRPr="006E17CC">
        <w:rPr>
          <w:rFonts w:ascii="Arial" w:hAnsi="Arial" w:cs="Arial"/>
          <w:sz w:val="20"/>
          <w:szCs w:val="20"/>
        </w:rPr>
        <w:t xml:space="preserve">. </w:t>
      </w:r>
    </w:p>
    <w:p w:rsidR="006E17CC" w:rsidRPr="006E17CC" w:rsidRDefault="006E17CC" w:rsidP="006E17CC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E17CC" w:rsidRPr="006E17CC" w:rsidRDefault="006E17CC" w:rsidP="006E17CC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6E17CC">
        <w:rPr>
          <w:rFonts w:ascii="Arial" w:hAnsi="Arial" w:cs="Arial"/>
          <w:sz w:val="20"/>
          <w:szCs w:val="20"/>
        </w:rPr>
        <w:t>С 20 февраля перечень кодов доходов дополнили двумя новыми – 2017 и 2018, а также ФНС уточнила перечень кодов вычетов.</w:t>
      </w:r>
    </w:p>
    <w:p w:rsidR="006E17CC" w:rsidRPr="006E17CC" w:rsidRDefault="006E17CC" w:rsidP="006E17CC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E17CC" w:rsidRPr="006E17CC" w:rsidRDefault="006E17CC" w:rsidP="006E17CC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6E17CC">
        <w:rPr>
          <w:rFonts w:ascii="Arial" w:hAnsi="Arial" w:cs="Arial"/>
          <w:bCs/>
          <w:sz w:val="20"/>
          <w:szCs w:val="20"/>
        </w:rPr>
        <w:t>Для получения социальных вычетов унифицированную справку в инспекцию может направить поставщик услуг.</w:t>
      </w:r>
    </w:p>
    <w:p w:rsidR="006E17CC" w:rsidRPr="006E17CC" w:rsidRDefault="006E17CC" w:rsidP="006E17CC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E17CC" w:rsidRPr="006E17CC" w:rsidRDefault="006E17CC" w:rsidP="006E17CC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6E17CC">
        <w:rPr>
          <w:rFonts w:ascii="Arial" w:hAnsi="Arial" w:cs="Arial"/>
          <w:sz w:val="20"/>
          <w:szCs w:val="20"/>
        </w:rPr>
        <w:t>Документами, которые подтверждают статус налогового резидента, могут быть копии паспорта с отметками пограничного контроля о пересечении границы, квитанции о проживании в гостинице, миграционная карта, табель учета рабочего времени и т.д.</w:t>
      </w:r>
    </w:p>
    <w:p w:rsidR="006E17CC" w:rsidRPr="006E17CC" w:rsidRDefault="006E17CC" w:rsidP="006E17CC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E17CC" w:rsidRPr="006E17CC" w:rsidRDefault="006E17CC" w:rsidP="006E17CC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6E17CC">
        <w:rPr>
          <w:rFonts w:ascii="Arial" w:hAnsi="Arial" w:cs="Arial"/>
          <w:sz w:val="20"/>
          <w:szCs w:val="20"/>
        </w:rPr>
        <w:t>Дата получения дохода в виде суточных сотрудником с разъездным характером работы – день выплаты.</w:t>
      </w:r>
    </w:p>
    <w:p w:rsidR="006E17CC" w:rsidRPr="006E17CC" w:rsidRDefault="006E17CC" w:rsidP="006E17CC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E17CC" w:rsidRPr="006E17CC" w:rsidRDefault="006E17CC" w:rsidP="006E17CC">
      <w:pPr>
        <w:pStyle w:val="3"/>
        <w:rPr>
          <w:rFonts w:ascii="Arial" w:hAnsi="Arial" w:cs="Arial"/>
          <w:color w:val="2F5496"/>
          <w:sz w:val="24"/>
          <w:szCs w:val="24"/>
        </w:rPr>
      </w:pPr>
      <w:bookmarkStart w:id="7" w:name="_Toc168307028"/>
      <w:bookmarkStart w:id="8" w:name="_Toc168456568"/>
      <w:bookmarkStart w:id="9" w:name="_Toc168472547"/>
      <w:bookmarkStart w:id="10" w:name="_Toc168473431"/>
      <w:bookmarkStart w:id="11" w:name="_Toc168994175"/>
      <w:bookmarkStart w:id="12" w:name="_Toc168994326"/>
      <w:bookmarkStart w:id="13" w:name="_Toc168307034"/>
      <w:bookmarkStart w:id="14" w:name="_Toc168456574"/>
      <w:bookmarkStart w:id="15" w:name="_Toc168472559"/>
      <w:bookmarkStart w:id="16" w:name="_Toc168473437"/>
      <w:bookmarkStart w:id="17" w:name="_Toc168994181"/>
      <w:bookmarkStart w:id="18" w:name="_Toc168994332"/>
      <w:bookmarkStart w:id="19" w:name="_Toc168307041"/>
      <w:bookmarkStart w:id="20" w:name="_Toc168456581"/>
      <w:bookmarkStart w:id="21" w:name="_Toc168472574"/>
      <w:bookmarkStart w:id="22" w:name="_Toc168473444"/>
      <w:bookmarkStart w:id="23" w:name="_Toc168994188"/>
      <w:bookmarkStart w:id="24" w:name="_Toc168994339"/>
      <w:bookmarkStart w:id="25" w:name="_Toc168307047"/>
      <w:bookmarkStart w:id="26" w:name="_Toc168456587"/>
      <w:bookmarkStart w:id="27" w:name="_Toc168472585"/>
      <w:bookmarkStart w:id="28" w:name="_Toc168473450"/>
      <w:bookmarkStart w:id="29" w:name="_Toc168994194"/>
      <w:bookmarkStart w:id="30" w:name="_Toc168994345"/>
      <w:r w:rsidRPr="006E17CC">
        <w:rPr>
          <w:rFonts w:ascii="Arial" w:hAnsi="Arial" w:cs="Arial"/>
          <w:color w:val="2F5496"/>
          <w:sz w:val="24"/>
          <w:szCs w:val="24"/>
        </w:rPr>
        <w:t>Основные нормативные документы</w:t>
      </w:r>
      <w:bookmarkEnd w:id="25"/>
      <w:bookmarkEnd w:id="26"/>
      <w:bookmarkEnd w:id="27"/>
      <w:bookmarkEnd w:id="28"/>
      <w:bookmarkEnd w:id="29"/>
      <w:bookmarkEnd w:id="30"/>
    </w:p>
    <w:p w:rsidR="006E17CC" w:rsidRPr="006E17CC" w:rsidRDefault="006E17CC" w:rsidP="006E17CC">
      <w:pPr>
        <w:rPr>
          <w:rFonts w:ascii="Arial" w:hAnsi="Arial" w:cs="Arial"/>
          <w:sz w:val="20"/>
          <w:szCs w:val="20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493"/>
      </w:tblGrid>
      <w:tr w:rsidR="006E17CC" w:rsidRPr="006E17CC" w:rsidTr="001B4720">
        <w:trPr>
          <w:trHeight w:val="264"/>
        </w:trPr>
        <w:tc>
          <w:tcPr>
            <w:tcW w:w="9493" w:type="dxa"/>
            <w:shd w:val="clear" w:color="auto" w:fill="auto"/>
            <w:vAlign w:val="bottom"/>
            <w:hideMark/>
          </w:tcPr>
          <w:p w:rsidR="006E17CC" w:rsidRPr="006E17CC" w:rsidRDefault="006E17CC" w:rsidP="006E17CC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7CC">
              <w:rPr>
                <w:rFonts w:ascii="Arial" w:hAnsi="Arial" w:cs="Arial"/>
                <w:sz w:val="20"/>
                <w:szCs w:val="20"/>
              </w:rPr>
              <w:t>НК РФ, статьи 207, 226</w:t>
            </w:r>
          </w:p>
        </w:tc>
      </w:tr>
      <w:tr w:rsidR="006E17CC" w:rsidRPr="006E17CC" w:rsidTr="001B4720">
        <w:trPr>
          <w:trHeight w:val="409"/>
        </w:trPr>
        <w:tc>
          <w:tcPr>
            <w:tcW w:w="9493" w:type="dxa"/>
            <w:shd w:val="clear" w:color="auto" w:fill="auto"/>
            <w:vAlign w:val="bottom"/>
            <w:hideMark/>
          </w:tcPr>
          <w:p w:rsidR="006E17CC" w:rsidRPr="006E17CC" w:rsidRDefault="006E17CC" w:rsidP="006E17CC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7CC">
              <w:rPr>
                <w:rFonts w:ascii="Arial" w:hAnsi="Arial" w:cs="Arial"/>
                <w:sz w:val="20"/>
                <w:szCs w:val="20"/>
              </w:rPr>
              <w:t>Приказ ФНС России от 09.01.2024 N ЕД-7-11/1@ "О внесении изменений в приложения к приказу Федеральной налоговой службы от 19.09.2023 N ЕД-7-11/649@"</w:t>
            </w:r>
          </w:p>
        </w:tc>
      </w:tr>
      <w:tr w:rsidR="006E17CC" w:rsidRPr="006E17CC" w:rsidTr="001B4720">
        <w:trPr>
          <w:trHeight w:val="298"/>
        </w:trPr>
        <w:tc>
          <w:tcPr>
            <w:tcW w:w="9493" w:type="dxa"/>
            <w:shd w:val="clear" w:color="auto" w:fill="auto"/>
            <w:vAlign w:val="bottom"/>
            <w:hideMark/>
          </w:tcPr>
          <w:p w:rsidR="006E17CC" w:rsidRPr="006E17CC" w:rsidRDefault="006E17CC" w:rsidP="006E17CC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7CC">
              <w:rPr>
                <w:rFonts w:ascii="Arial" w:hAnsi="Arial" w:cs="Arial"/>
                <w:sz w:val="20"/>
                <w:szCs w:val="20"/>
              </w:rPr>
              <w:t xml:space="preserve">Приказ ФНС России от 09.01.2024 N ЕД-7-11/3@ "О внесении изменений в приложения N 1 и N 2 к приказу ФНС России от 10.09.2015 N ММВ-7-11/387@" </w:t>
            </w:r>
          </w:p>
        </w:tc>
      </w:tr>
      <w:tr w:rsidR="006E17CC" w:rsidRPr="006E17CC" w:rsidTr="001B4720">
        <w:trPr>
          <w:trHeight w:val="264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:rsidR="006E17CC" w:rsidRPr="006E17CC" w:rsidRDefault="006E17CC" w:rsidP="006E17CC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7CC">
              <w:rPr>
                <w:rFonts w:ascii="Arial" w:hAnsi="Arial" w:cs="Arial"/>
                <w:sz w:val="20"/>
                <w:szCs w:val="20"/>
              </w:rPr>
              <w:t>Письмо Минфина России от 07.02.2024 N 03-04-06/10296</w:t>
            </w:r>
          </w:p>
        </w:tc>
      </w:tr>
      <w:tr w:rsidR="006E17CC" w:rsidRPr="006E17CC" w:rsidTr="001B4720">
        <w:trPr>
          <w:trHeight w:val="264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:rsidR="006E17CC" w:rsidRPr="006E17CC" w:rsidRDefault="006E17CC" w:rsidP="006E17CC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7CC">
              <w:rPr>
                <w:rFonts w:ascii="Arial" w:hAnsi="Arial" w:cs="Arial"/>
                <w:sz w:val="20"/>
                <w:szCs w:val="20"/>
              </w:rPr>
              <w:t>Письмо ФНС России от 27.12.2023 N ШЮ-4-17/16342@</w:t>
            </w:r>
          </w:p>
        </w:tc>
      </w:tr>
      <w:tr w:rsidR="006E17CC" w:rsidRPr="006E17CC" w:rsidTr="001B4720">
        <w:trPr>
          <w:trHeight w:val="264"/>
        </w:trPr>
        <w:tc>
          <w:tcPr>
            <w:tcW w:w="9493" w:type="dxa"/>
            <w:shd w:val="clear" w:color="auto" w:fill="auto"/>
            <w:noWrap/>
            <w:vAlign w:val="bottom"/>
            <w:hideMark/>
          </w:tcPr>
          <w:p w:rsidR="006E17CC" w:rsidRPr="006E17CC" w:rsidRDefault="006E17CC" w:rsidP="006E17CC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7CC">
              <w:rPr>
                <w:rFonts w:ascii="Arial" w:hAnsi="Arial" w:cs="Arial"/>
                <w:sz w:val="20"/>
                <w:szCs w:val="20"/>
              </w:rPr>
              <w:t>Письмо ФНС России от 13.12.2023 N БС-4-11/15554@</w:t>
            </w:r>
          </w:p>
        </w:tc>
      </w:tr>
    </w:tbl>
    <w:p w:rsidR="006E17CC" w:rsidRPr="006E17CC" w:rsidRDefault="006E17CC" w:rsidP="006E17CC">
      <w:pPr>
        <w:rPr>
          <w:rFonts w:ascii="Arial" w:hAnsi="Arial" w:cs="Arial"/>
          <w:sz w:val="20"/>
          <w:szCs w:val="20"/>
        </w:rPr>
      </w:pPr>
    </w:p>
    <w:p w:rsidR="006E17CC" w:rsidRPr="006E17CC" w:rsidRDefault="006E17CC" w:rsidP="006E17CC">
      <w:pPr>
        <w:pStyle w:val="3"/>
        <w:rPr>
          <w:rFonts w:ascii="Arial" w:hAnsi="Arial" w:cs="Arial"/>
          <w:color w:val="2F5496"/>
          <w:sz w:val="24"/>
          <w:szCs w:val="24"/>
        </w:rPr>
      </w:pPr>
      <w:bookmarkStart w:id="31" w:name="_Toc168307048"/>
      <w:bookmarkStart w:id="32" w:name="_Toc168456588"/>
      <w:bookmarkStart w:id="33" w:name="_Toc168472586"/>
      <w:bookmarkStart w:id="34" w:name="_Toc168473451"/>
      <w:bookmarkStart w:id="35" w:name="_Toc168994195"/>
      <w:bookmarkStart w:id="36" w:name="_Toc168994346"/>
      <w:r w:rsidRPr="006E17CC">
        <w:rPr>
          <w:rFonts w:ascii="Arial" w:hAnsi="Arial" w:cs="Arial"/>
          <w:color w:val="2F5496"/>
          <w:sz w:val="24"/>
          <w:szCs w:val="24"/>
        </w:rPr>
        <w:t>Выдержки из нормативных документов</w:t>
      </w:r>
      <w:bookmarkEnd w:id="31"/>
      <w:bookmarkEnd w:id="32"/>
      <w:bookmarkEnd w:id="33"/>
      <w:bookmarkEnd w:id="34"/>
      <w:bookmarkEnd w:id="35"/>
      <w:bookmarkEnd w:id="36"/>
    </w:p>
    <w:p w:rsidR="006E17CC" w:rsidRPr="006E17CC" w:rsidRDefault="006E17CC" w:rsidP="006E17CC">
      <w:pPr>
        <w:rPr>
          <w:rFonts w:ascii="Arial" w:hAnsi="Arial" w:cs="Arial"/>
          <w:sz w:val="20"/>
          <w:szCs w:val="20"/>
        </w:rPr>
      </w:pPr>
    </w:p>
    <w:p w:rsidR="006E17CC" w:rsidRPr="006E17CC" w:rsidRDefault="006E17CC" w:rsidP="006E17CC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E17CC">
        <w:rPr>
          <w:rFonts w:ascii="Arial" w:hAnsi="Arial" w:cs="Arial"/>
          <w:b/>
          <w:bCs/>
          <w:iCs/>
          <w:sz w:val="20"/>
          <w:szCs w:val="20"/>
        </w:rPr>
        <w:t>НОВАЯ ФОРМА 6-НДФЛ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</w:p>
    <w:p w:rsidR="006E17CC" w:rsidRPr="006E17CC" w:rsidRDefault="006E17CC" w:rsidP="006E17CC">
      <w:pPr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6E17CC">
        <w:rPr>
          <w:rFonts w:ascii="Arial" w:hAnsi="Arial" w:cs="Arial"/>
          <w:b/>
          <w:i/>
          <w:iCs/>
          <w:sz w:val="20"/>
          <w:szCs w:val="20"/>
        </w:rPr>
        <w:t>Приказ ФНС Ро</w:t>
      </w:r>
      <w:r w:rsidRPr="006E17CC">
        <w:rPr>
          <w:rFonts w:ascii="Arial" w:hAnsi="Arial" w:cs="Arial"/>
          <w:b/>
          <w:i/>
          <w:iCs/>
          <w:sz w:val="20"/>
          <w:szCs w:val="20"/>
        </w:rPr>
        <w:t>с</w:t>
      </w:r>
      <w:r w:rsidRPr="006E17CC">
        <w:rPr>
          <w:rFonts w:ascii="Arial" w:hAnsi="Arial" w:cs="Arial"/>
          <w:b/>
          <w:i/>
          <w:iCs/>
          <w:sz w:val="20"/>
          <w:szCs w:val="20"/>
        </w:rPr>
        <w:t>сии от 09.01.2024 N ЕД-7-11/1@ "О внесении изменений в приложения к приказу Федеральной налоговой службы от 19.09.2023 N ЕД-7-11/649@" (начало действия документа - 09.04.2024)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>1. Внести в приложения к приказу Федеральной налоговой службы от 19.09.2023 N ЕД-7-11/649@ "Об утверждении формы расчета сумм налога на доходы физических лиц, исчисленных и удержанных налоговым агентом (форма 6-НДФЛ), порядка ее заполнения и формата представления расчета сумм налога на доходы физических лиц, исчисленных и удержанных налоговым агентом, в электронной форме, а также формы справки о полученных физическим лицом доходах и удержанных суммах налога на доходы физических лиц" (зарегистрирован Министерством юстиции Российской Федерации 25.10.2023, регистрационный N 75734) следующие изменения: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</w:p>
    <w:p w:rsidR="006E17CC" w:rsidRPr="006E17CC" w:rsidRDefault="006E17CC" w:rsidP="006E17CC">
      <w:pPr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6E17CC">
        <w:rPr>
          <w:rFonts w:ascii="Arial" w:hAnsi="Arial" w:cs="Arial"/>
          <w:b/>
          <w:i/>
          <w:iCs/>
          <w:sz w:val="20"/>
          <w:szCs w:val="20"/>
        </w:rPr>
        <w:t>Статья 226 НК РФ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>6. Налоговые агенты обязаны перечислять суммы исчисленного и удержанного налога за период с 1-го по 22-е число текущего месяца не позднее 28-го числа текущего месяца, за период с 23-го числа по последнее число текущего месяца - не позднее 5-го числа следующего месяца, а за период с 23 по 31 декабря - не позднее последнего рабочего дня текущего года.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</w:p>
    <w:p w:rsidR="006E17CC" w:rsidRPr="006E17CC" w:rsidRDefault="006E17CC" w:rsidP="006E17CC">
      <w:pPr>
        <w:pStyle w:val="aff0"/>
        <w:tabs>
          <w:tab w:val="left" w:pos="4683"/>
        </w:tabs>
        <w:spacing w:after="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6E17CC">
        <w:rPr>
          <w:rFonts w:ascii="Arial" w:hAnsi="Arial" w:cs="Arial"/>
          <w:b/>
          <w:i/>
          <w:iCs/>
          <w:sz w:val="20"/>
          <w:szCs w:val="20"/>
        </w:rPr>
        <w:lastRenderedPageBreak/>
        <w:t xml:space="preserve">Приказ ФНС России от 09.01.2024 N ЕД-7-11/1@ "О внесении изменений в приложения к приказу Федеральной налоговой службы от 19.09.2023 N ЕД-7-11/649@" </w:t>
      </w:r>
      <w:r w:rsidRPr="006E17CC">
        <w:rPr>
          <w:rFonts w:ascii="Arial" w:hAnsi="Arial" w:cs="Arial"/>
          <w:b/>
          <w:i/>
          <w:iCs/>
          <w:sz w:val="20"/>
          <w:szCs w:val="20"/>
        </w:rPr>
        <w:t>(начало действия документа - 09.04.2024)</w:t>
      </w:r>
    </w:p>
    <w:p w:rsidR="006E17CC" w:rsidRPr="006E17CC" w:rsidRDefault="006E17CC" w:rsidP="006E17CC">
      <w:pPr>
        <w:pStyle w:val="aff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1. </w:t>
      </w:r>
      <w:r w:rsidRPr="006E17CC">
        <w:rPr>
          <w:rFonts w:ascii="Arial" w:hAnsi="Arial" w:cs="Arial"/>
          <w:iCs/>
          <w:sz w:val="20"/>
          <w:szCs w:val="20"/>
        </w:rPr>
        <w:t>Пункт 25</w:t>
      </w:r>
      <w:r w:rsidRPr="006E17CC">
        <w:rPr>
          <w:rFonts w:ascii="Arial" w:hAnsi="Arial" w:cs="Arial"/>
          <w:iCs/>
          <w:sz w:val="20"/>
          <w:szCs w:val="20"/>
        </w:rPr>
        <w:t xml:space="preserve"> изложить в следующей редакции:</w:t>
      </w:r>
    </w:p>
    <w:p w:rsidR="006E17CC" w:rsidRPr="006E17CC" w:rsidRDefault="006E17CC" w:rsidP="006E17CC">
      <w:pPr>
        <w:pStyle w:val="aff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>"25. В Разделе 1 указываются: &lt;…&gt;</w:t>
      </w:r>
    </w:p>
    <w:p w:rsidR="006E17CC" w:rsidRPr="006E17CC" w:rsidRDefault="006E17CC" w:rsidP="006E17CC">
      <w:pPr>
        <w:pStyle w:val="aff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7) в строке 025 - сумма исчисленного и удержанного налога, подлежащая перечислению по пятому сроку перечисления отчетного периода: </w:t>
      </w:r>
    </w:p>
    <w:p w:rsidR="006E17CC" w:rsidRPr="006E17CC" w:rsidRDefault="006E17CC" w:rsidP="006E17CC">
      <w:pPr>
        <w:pStyle w:val="aff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за первый квартал - за период с 1 марта по 22 марта; </w:t>
      </w:r>
    </w:p>
    <w:p w:rsidR="006E17CC" w:rsidRPr="006E17CC" w:rsidRDefault="006E17CC" w:rsidP="006E17CC">
      <w:pPr>
        <w:pStyle w:val="aff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за полугодие - за период с 1 июня по 22 июня; </w:t>
      </w:r>
    </w:p>
    <w:p w:rsidR="006E17CC" w:rsidRPr="006E17CC" w:rsidRDefault="006E17CC" w:rsidP="006E17CC">
      <w:pPr>
        <w:pStyle w:val="aff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за девять месяцев - за период с 1 сентября по 22 сентября; </w:t>
      </w:r>
    </w:p>
    <w:p w:rsidR="006E17CC" w:rsidRPr="006E17CC" w:rsidRDefault="006E17CC" w:rsidP="006E17CC">
      <w:pPr>
        <w:pStyle w:val="aff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за год - за период с 1 декабря по 22 декабря; </w:t>
      </w:r>
    </w:p>
    <w:p w:rsidR="006E17CC" w:rsidRPr="006E17CC" w:rsidRDefault="006E17CC" w:rsidP="006E17CC">
      <w:pPr>
        <w:pStyle w:val="aff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8) в строке 026 - сумма исчисленного и удержанного налога, подлежащая перечислению по шестому сроку перечисления отчетного периода: </w:t>
      </w:r>
    </w:p>
    <w:p w:rsidR="006E17CC" w:rsidRPr="006E17CC" w:rsidRDefault="006E17CC" w:rsidP="006E17CC">
      <w:pPr>
        <w:pStyle w:val="aff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за первый квартал - за период с 23 марта по 31 марта; </w:t>
      </w:r>
    </w:p>
    <w:p w:rsidR="006E17CC" w:rsidRPr="006E17CC" w:rsidRDefault="006E17CC" w:rsidP="006E17CC">
      <w:pPr>
        <w:pStyle w:val="aff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за полугодие - за период с 23 июня по 30 июня; </w:t>
      </w:r>
    </w:p>
    <w:p w:rsidR="006E17CC" w:rsidRPr="006E17CC" w:rsidRDefault="006E17CC" w:rsidP="006E17CC">
      <w:pPr>
        <w:pStyle w:val="aff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за девять месяцев - за период с 23 сентября по 30 сентября; </w:t>
      </w:r>
    </w:p>
    <w:p w:rsidR="006E17CC" w:rsidRPr="006E17CC" w:rsidRDefault="006E17CC" w:rsidP="006E17CC">
      <w:pPr>
        <w:pStyle w:val="aff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за год - за период с 23 декабря по 31 декабря. </w:t>
      </w:r>
    </w:p>
    <w:p w:rsidR="006E17CC" w:rsidRPr="006E17CC" w:rsidRDefault="006E17CC" w:rsidP="006E17CC">
      <w:pPr>
        <w:pStyle w:val="aff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При этом сумма исчисленного и удержанного налога, подлежащая перечислению с начала налогового периода, указанная в строке 020, должна соответствовать сумме значений всех заполненных строк 021 - 026 за все отчетные периоды. 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>Значения строк 020 - 026 не уменьшаются на соответствующие значения строк 030 - 036;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</w:p>
    <w:p w:rsidR="006E17CC" w:rsidRPr="006E17CC" w:rsidRDefault="006E17CC" w:rsidP="006E17CC">
      <w:pPr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6E17CC">
        <w:rPr>
          <w:rFonts w:ascii="Arial" w:hAnsi="Arial" w:cs="Arial"/>
          <w:b/>
          <w:i/>
          <w:iCs/>
          <w:sz w:val="20"/>
          <w:szCs w:val="20"/>
        </w:rPr>
        <w:t>Приказ ФНС России от 09.01.2024 N ЕД-7-11/1@ "О внесении изменений в приложения к приказу Федеральной налоговой службы от 19.09.2023 N ЕД-7-11/649@"</w:t>
      </w:r>
      <w:r w:rsidRPr="006E17CC">
        <w:rPr>
          <w:rFonts w:ascii="Arial" w:hAnsi="Arial" w:cs="Arial"/>
          <w:b/>
          <w:i/>
          <w:iCs/>
          <w:sz w:val="20"/>
          <w:szCs w:val="20"/>
        </w:rPr>
        <w:t xml:space="preserve"> (начало действия документа - 09.04.2024)</w:t>
      </w:r>
    </w:p>
    <w:p w:rsidR="006E17CC" w:rsidRPr="006E17CC" w:rsidRDefault="006E17CC" w:rsidP="006E17CC">
      <w:pPr>
        <w:pStyle w:val="aff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1. </w:t>
      </w:r>
      <w:r w:rsidRPr="006E17CC">
        <w:rPr>
          <w:rFonts w:ascii="Arial" w:hAnsi="Arial" w:cs="Arial"/>
          <w:iCs/>
          <w:sz w:val="20"/>
          <w:szCs w:val="20"/>
        </w:rPr>
        <w:t>Пункт 25</w:t>
      </w:r>
      <w:r w:rsidRPr="006E17CC">
        <w:rPr>
          <w:rFonts w:ascii="Arial" w:hAnsi="Arial" w:cs="Arial"/>
          <w:iCs/>
          <w:sz w:val="20"/>
          <w:szCs w:val="20"/>
        </w:rPr>
        <w:t xml:space="preserve"> изложить в следующей редакции:</w:t>
      </w:r>
    </w:p>
    <w:p w:rsidR="006E17CC" w:rsidRPr="006E17CC" w:rsidRDefault="006E17CC" w:rsidP="006E17CC">
      <w:pPr>
        <w:pStyle w:val="aff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>"25. В Разделе 1 указываются: &lt;…&gt;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>14) в строке 035 - сумма налога, возвращенная в период удержания налога, соответствующий пятому сроку перечисления;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>15) в строке 036 - сумма налога, возвращенная в период удержания налога, соответствующий шестому сроку перечисления.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</w:p>
    <w:p w:rsidR="006E17CC" w:rsidRPr="006E17CC" w:rsidRDefault="006E17CC" w:rsidP="006E17CC">
      <w:pPr>
        <w:pStyle w:val="aff0"/>
        <w:tabs>
          <w:tab w:val="left" w:pos="4683"/>
        </w:tabs>
        <w:spacing w:after="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6E17CC">
        <w:rPr>
          <w:rFonts w:ascii="Arial" w:hAnsi="Arial" w:cs="Arial"/>
          <w:b/>
          <w:i/>
          <w:iCs/>
          <w:sz w:val="20"/>
          <w:szCs w:val="20"/>
        </w:rPr>
        <w:t xml:space="preserve">Приказ ФНС России от 09.01.2024 N ЕД-7-11/1@ "О внесении изменений в приложения к приказу Федеральной налоговой службы от 19.09.2023 N ЕД-7-11/649@" </w:t>
      </w:r>
      <w:r w:rsidRPr="006E17CC">
        <w:rPr>
          <w:rFonts w:ascii="Arial" w:hAnsi="Arial" w:cs="Arial"/>
          <w:b/>
          <w:i/>
          <w:iCs/>
          <w:sz w:val="20"/>
          <w:szCs w:val="20"/>
        </w:rPr>
        <w:t>(начало действия документа - 09.04.2024)</w:t>
      </w:r>
    </w:p>
    <w:p w:rsidR="006E17CC" w:rsidRPr="006E17CC" w:rsidRDefault="006E17CC" w:rsidP="006E17CC">
      <w:pPr>
        <w:pStyle w:val="aff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7) в поле "Сумма налога, исчисленная и уплаченная в иностранном государстве" указывается сумма налога с дивидендов от источников за пределами Российской Федерации, исчисленная и уплаченная по месту нахождения источника дохода в иностранном государстве, с которым заключен договор (соглашение) об </w:t>
      </w:r>
      <w:proofErr w:type="spellStart"/>
      <w:r w:rsidRPr="006E17CC">
        <w:rPr>
          <w:rFonts w:ascii="Arial" w:hAnsi="Arial" w:cs="Arial"/>
          <w:iCs/>
          <w:sz w:val="20"/>
          <w:szCs w:val="20"/>
        </w:rPr>
        <w:t>избежании</w:t>
      </w:r>
      <w:proofErr w:type="spellEnd"/>
      <w:r w:rsidRPr="006E17CC">
        <w:rPr>
          <w:rFonts w:ascii="Arial" w:hAnsi="Arial" w:cs="Arial"/>
          <w:iCs/>
          <w:sz w:val="20"/>
          <w:szCs w:val="20"/>
        </w:rPr>
        <w:t xml:space="preserve"> двойного налогообложения.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lastRenderedPageBreak/>
        <w:t xml:space="preserve">В соответствии с </w:t>
      </w:r>
      <w:r w:rsidRPr="006E17CC">
        <w:rPr>
          <w:rFonts w:ascii="Arial" w:hAnsi="Arial" w:cs="Arial"/>
          <w:iCs/>
          <w:sz w:val="20"/>
          <w:szCs w:val="20"/>
        </w:rPr>
        <w:t>абзацем вторым пункта 2 статьи 214</w:t>
      </w:r>
      <w:r w:rsidRPr="006E17CC">
        <w:rPr>
          <w:rFonts w:ascii="Arial" w:hAnsi="Arial" w:cs="Arial"/>
          <w:iCs/>
          <w:sz w:val="20"/>
          <w:szCs w:val="20"/>
        </w:rPr>
        <w:t xml:space="preserve"> Кодекса налоговые агенты уменьшают сумму налога, исчисленную в соответствии с </w:t>
      </w:r>
      <w:r w:rsidRPr="006E17CC">
        <w:rPr>
          <w:rFonts w:ascii="Arial" w:hAnsi="Arial" w:cs="Arial"/>
          <w:iCs/>
          <w:sz w:val="20"/>
          <w:szCs w:val="20"/>
        </w:rPr>
        <w:t>главой 23</w:t>
      </w:r>
      <w:r w:rsidRPr="006E17CC">
        <w:rPr>
          <w:rFonts w:ascii="Arial" w:hAnsi="Arial" w:cs="Arial"/>
          <w:iCs/>
          <w:sz w:val="20"/>
          <w:szCs w:val="20"/>
        </w:rPr>
        <w:t xml:space="preserve"> Кодекса, на сумму налога, указанную по строке 156;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</w:p>
    <w:p w:rsidR="006E17CC" w:rsidRPr="006E17CC" w:rsidRDefault="006E17CC" w:rsidP="006E17CC">
      <w:pPr>
        <w:pStyle w:val="aff0"/>
        <w:tabs>
          <w:tab w:val="left" w:pos="4683"/>
        </w:tabs>
        <w:spacing w:after="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6E17CC">
        <w:rPr>
          <w:rFonts w:ascii="Arial" w:hAnsi="Arial" w:cs="Arial"/>
          <w:b/>
          <w:i/>
          <w:iCs/>
          <w:sz w:val="20"/>
          <w:szCs w:val="20"/>
        </w:rPr>
        <w:t xml:space="preserve">Приказ ФНС России от 09.01.2024 N ЕД-7-11/1@ "О внесении изменений в приложения к приказу Федеральной налоговой службы от 19.09.2023 N ЕД-7-11/649@" </w:t>
      </w:r>
      <w:r w:rsidRPr="006E17CC">
        <w:rPr>
          <w:rFonts w:ascii="Arial" w:hAnsi="Arial" w:cs="Arial"/>
          <w:b/>
          <w:i/>
          <w:iCs/>
          <w:sz w:val="20"/>
          <w:szCs w:val="20"/>
        </w:rPr>
        <w:t>(начало действия документа - 09.04.2024)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>"13) в строке 160 - общая сумма налога удержанная, нарастающим итогом с начала налогового периода;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14) в строке 161 - общая сумма налога, удержанная в период с 1 по 22-е число первого месяца последнего квартала; 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15) в строке 162 - общая сумма налога, удержанная в период с 23-го числа первого месяца по последнее число первого месяца последнего квартала; 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16) в строке 163 - общая сумма налога, удержанная в период с 1-го по 22-е число второго месяца последнего квартала; 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17) в строке 164 - общая сумма налога, удержанная в период с 23-го числа второго месяца по последнее число второго месяца последнего квартала; 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18) в строке 165 - общая сумма налога, удержанная в период с 1-го по 22-е число третьего месяца последнего квартала; 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>19) в строке 166 - общая сумма налога, удержанная в период с 23-го числа третьего месяца по последнее число третьего месяца последнего квартала;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</w:p>
    <w:p w:rsidR="006E17CC" w:rsidRPr="006E17CC" w:rsidRDefault="006E17CC" w:rsidP="006E17CC">
      <w:pPr>
        <w:pStyle w:val="aff0"/>
        <w:tabs>
          <w:tab w:val="left" w:pos="4683"/>
        </w:tabs>
        <w:spacing w:after="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6E17CC">
        <w:rPr>
          <w:rFonts w:ascii="Arial" w:hAnsi="Arial" w:cs="Arial"/>
          <w:b/>
          <w:i/>
          <w:iCs/>
          <w:sz w:val="20"/>
          <w:szCs w:val="20"/>
        </w:rPr>
        <w:t>Приказ ФНС России от 09.01.2024 N ЕД-7-11/1@</w:t>
      </w:r>
      <w:r w:rsidRPr="006E17CC">
        <w:rPr>
          <w:rStyle w:val="af6"/>
          <w:rFonts w:ascii="Arial" w:hAnsi="Arial" w:cs="Arial"/>
          <w:b/>
          <w:i/>
          <w:iCs/>
          <w:color w:val="auto"/>
          <w:sz w:val="20"/>
          <w:szCs w:val="20"/>
          <w:u w:val="none"/>
        </w:rPr>
        <w:t xml:space="preserve"> </w:t>
      </w:r>
      <w:r w:rsidRPr="006E17CC">
        <w:rPr>
          <w:rFonts w:ascii="Arial" w:hAnsi="Arial" w:cs="Arial"/>
          <w:b/>
          <w:i/>
          <w:iCs/>
          <w:sz w:val="20"/>
          <w:szCs w:val="20"/>
        </w:rPr>
        <w:t>"О внесении изменений в приложения к приказу Федеральной налоговой службы от 19.09.2023 N ЕД-7-11/649@" (начало действия документа - 09.04.2024)</w:t>
      </w:r>
    </w:p>
    <w:p w:rsidR="006E17CC" w:rsidRPr="006E17CC" w:rsidRDefault="006E17CC" w:rsidP="006E17CC">
      <w:pPr>
        <w:pStyle w:val="aff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>"13) в строке 160 - общая сумма налога удержанная, нарастающим итогом с начала налогового периода;</w:t>
      </w:r>
    </w:p>
    <w:p w:rsidR="006E17CC" w:rsidRPr="006E17CC" w:rsidRDefault="006E17CC" w:rsidP="006E17CC">
      <w:pPr>
        <w:pStyle w:val="aff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14) в строке 161 - общая сумма налога, удержанная в период с 1 по 22-е число первого месяца последнего квартала; </w:t>
      </w:r>
    </w:p>
    <w:p w:rsidR="006E17CC" w:rsidRPr="006E17CC" w:rsidRDefault="006E17CC" w:rsidP="006E17CC">
      <w:pPr>
        <w:pStyle w:val="aff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15) в строке 162 - общая сумма налога, удержанная в период с 23-го числа первого месяца по последнее число первого месяца последнего квартала; </w:t>
      </w:r>
    </w:p>
    <w:p w:rsidR="006E17CC" w:rsidRPr="006E17CC" w:rsidRDefault="006E17CC" w:rsidP="006E17CC">
      <w:pPr>
        <w:pStyle w:val="aff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16) в строке 163 - общая сумма налога, удержанная в период с 1-го по 22-е число второго месяца последнего квартала; </w:t>
      </w:r>
    </w:p>
    <w:p w:rsidR="006E17CC" w:rsidRPr="006E17CC" w:rsidRDefault="006E17CC" w:rsidP="006E17CC">
      <w:pPr>
        <w:pStyle w:val="aff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17) в строке 164 - общая сумма налога, удержанная в период с 23-го числа второго месяца по последнее число второго месяца последнего квартала; </w:t>
      </w:r>
    </w:p>
    <w:p w:rsidR="006E17CC" w:rsidRPr="006E17CC" w:rsidRDefault="006E17CC" w:rsidP="006E17CC">
      <w:pPr>
        <w:pStyle w:val="aff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18) в строке 165 - общая сумма налога, удержанная в период с 1-го по 22-е число третьего месяца последнего квартала; </w:t>
      </w:r>
    </w:p>
    <w:p w:rsidR="006E17CC" w:rsidRPr="006E17CC" w:rsidRDefault="006E17CC" w:rsidP="006E17CC">
      <w:pPr>
        <w:pStyle w:val="aff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19) в строке 166 - общая сумма налога, удержанная в период с 23-го числа третьего месяца по последнее число третьего месяца последнего квартала; </w:t>
      </w:r>
    </w:p>
    <w:p w:rsidR="006E17CC" w:rsidRPr="006E17CC" w:rsidRDefault="006E17CC" w:rsidP="006E17CC">
      <w:pPr>
        <w:pStyle w:val="aff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22) в строке 190 - общая сумма налога, возвращенная налоговым агентом налогоплательщикам в соответствии со </w:t>
      </w:r>
      <w:r w:rsidRPr="006E17CC">
        <w:rPr>
          <w:rFonts w:ascii="Arial" w:hAnsi="Arial" w:cs="Arial"/>
          <w:iCs/>
          <w:sz w:val="20"/>
          <w:szCs w:val="20"/>
        </w:rPr>
        <w:t>статьей 231</w:t>
      </w:r>
      <w:r w:rsidRPr="006E17CC">
        <w:rPr>
          <w:rFonts w:ascii="Arial" w:hAnsi="Arial" w:cs="Arial"/>
          <w:iCs/>
          <w:sz w:val="20"/>
          <w:szCs w:val="20"/>
        </w:rPr>
        <w:t xml:space="preserve"> Кодекса, нарастающим итогом с начала налогового периода;</w:t>
      </w:r>
    </w:p>
    <w:p w:rsidR="006E17CC" w:rsidRPr="006E17CC" w:rsidRDefault="006E17CC" w:rsidP="006E17CC">
      <w:pPr>
        <w:pStyle w:val="aff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23) в строке 191 - общая сумма налога, возвращенная налоговым агентом в период с 1-го по 22-е число первого месяца последнего квартала; </w:t>
      </w:r>
    </w:p>
    <w:p w:rsidR="006E17CC" w:rsidRPr="006E17CC" w:rsidRDefault="006E17CC" w:rsidP="006E17CC">
      <w:pPr>
        <w:pStyle w:val="aff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24) в строке 192 - общая сумма налога, возвращенная налоговым агентом в период с 23-го числа первого месяца по последнее число первого месяца последнего квартала;". </w:t>
      </w:r>
    </w:p>
    <w:p w:rsidR="006E17CC" w:rsidRPr="006E17CC" w:rsidRDefault="006E17CC" w:rsidP="006E17CC">
      <w:pPr>
        <w:pStyle w:val="aff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2.3. </w:t>
      </w:r>
      <w:r w:rsidRPr="006E17CC">
        <w:rPr>
          <w:rFonts w:ascii="Arial" w:hAnsi="Arial" w:cs="Arial"/>
          <w:iCs/>
          <w:sz w:val="20"/>
          <w:szCs w:val="20"/>
        </w:rPr>
        <w:t>Дополнить</w:t>
      </w:r>
      <w:r w:rsidRPr="006E17CC">
        <w:rPr>
          <w:rFonts w:ascii="Arial" w:hAnsi="Arial" w:cs="Arial"/>
          <w:iCs/>
          <w:sz w:val="20"/>
          <w:szCs w:val="20"/>
        </w:rPr>
        <w:t xml:space="preserve"> подпунктами 25 - 28 следующего содержания: </w:t>
      </w:r>
    </w:p>
    <w:p w:rsidR="006E17CC" w:rsidRPr="006E17CC" w:rsidRDefault="006E17CC" w:rsidP="006E17CC">
      <w:pPr>
        <w:pStyle w:val="aff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"25) в строке 193 - сумма налога, возвращенная налоговым агентом в период с 1-го по 22-е число второго месяца последнего квартала; </w:t>
      </w:r>
    </w:p>
    <w:p w:rsidR="006E17CC" w:rsidRPr="006E17CC" w:rsidRDefault="006E17CC" w:rsidP="006E17CC">
      <w:pPr>
        <w:pStyle w:val="aff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lastRenderedPageBreak/>
        <w:t xml:space="preserve">26) в строке 194 - сумма налога, возвращенная налоговым агентом в период с 23-го числа второго месяца по последнее число второго месяца последнего квартала; </w:t>
      </w:r>
    </w:p>
    <w:p w:rsidR="006E17CC" w:rsidRPr="006E17CC" w:rsidRDefault="006E17CC" w:rsidP="006E17CC">
      <w:pPr>
        <w:pStyle w:val="aff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27) в строке 195 - общая сумма налога, возвращенная налоговым агентом в период с 1-го по 22-е число третьего месяца последнего квартала; 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>28) в строке 196 - общая сумма налога, возвращенная налоговым агентом в период с 23-го числа третьего месяца по последнее число третьего месяца последнего квартала.".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</w:p>
    <w:p w:rsidR="006E17CC" w:rsidRPr="006E17CC" w:rsidRDefault="006E17CC" w:rsidP="006E17CC">
      <w:pPr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6E17CC">
        <w:rPr>
          <w:rFonts w:ascii="Arial" w:hAnsi="Arial" w:cs="Arial"/>
          <w:b/>
          <w:i/>
          <w:iCs/>
          <w:sz w:val="20"/>
          <w:szCs w:val="20"/>
        </w:rPr>
        <w:t xml:space="preserve">Приказ ФНС России от 09.01.2024 N ЕД-7-11/1@ "О внесении изменений в приложения к приказу Федеральной налоговой службы от 19.09.2023 N ЕД-7-11/649@" </w:t>
      </w:r>
      <w:r w:rsidRPr="006E17CC">
        <w:rPr>
          <w:rFonts w:ascii="Arial" w:hAnsi="Arial" w:cs="Arial"/>
          <w:b/>
          <w:i/>
          <w:iCs/>
          <w:sz w:val="20"/>
          <w:szCs w:val="20"/>
        </w:rPr>
        <w:t>(начало действия документа - 09.04.2024)</w:t>
      </w:r>
    </w:p>
    <w:p w:rsidR="006E17CC" w:rsidRPr="006E17CC" w:rsidRDefault="006E17CC" w:rsidP="006E17CC">
      <w:pPr>
        <w:pStyle w:val="aff0"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1. Внести в приложения к </w:t>
      </w:r>
      <w:r w:rsidRPr="006E17CC">
        <w:rPr>
          <w:rFonts w:ascii="Arial" w:hAnsi="Arial" w:cs="Arial"/>
          <w:iCs/>
          <w:sz w:val="20"/>
          <w:szCs w:val="20"/>
        </w:rPr>
        <w:t>приказу</w:t>
      </w:r>
      <w:r w:rsidRPr="006E17CC">
        <w:rPr>
          <w:rFonts w:ascii="Arial" w:hAnsi="Arial" w:cs="Arial"/>
          <w:iCs/>
          <w:sz w:val="20"/>
          <w:szCs w:val="20"/>
        </w:rPr>
        <w:t xml:space="preserve"> Федеральной налоговой службы от 19.09.2023 N ЕД-7-11/649@ "Об утверждении формы расчета сумм налога на доходы физических лиц, исчисленных и удержанных налоговым агентом (форма 6-НДФЛ), порядка ее заполнения и формата представления расчета сумм налога на доходы физических лиц, исчисленных и удержанных налоговым агентом, в электронной форме, а также формы справки о полученных физическим лицом доходах и удержанных суммах налога на доходы физических лиц" (зарегистрирован Министерством юстиции Российской Федерации 25.10.2023, регистрационный N 75734) следующие изменения:&lt;…&gt;</w:t>
      </w:r>
    </w:p>
    <w:p w:rsidR="006E17CC" w:rsidRPr="006E17CC" w:rsidRDefault="006E17CC" w:rsidP="006E17CC">
      <w:pPr>
        <w:ind w:right="71"/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1.4. </w:t>
      </w:r>
      <w:r w:rsidRPr="006E17CC">
        <w:rPr>
          <w:rFonts w:ascii="Arial" w:hAnsi="Arial" w:cs="Arial"/>
          <w:iCs/>
          <w:sz w:val="20"/>
          <w:szCs w:val="20"/>
        </w:rPr>
        <w:t>Приложение N 4</w:t>
      </w:r>
      <w:r w:rsidRPr="006E17CC">
        <w:rPr>
          <w:rFonts w:ascii="Arial" w:hAnsi="Arial" w:cs="Arial"/>
          <w:iCs/>
          <w:sz w:val="20"/>
          <w:szCs w:val="20"/>
        </w:rPr>
        <w:t xml:space="preserve"> "Форма справки о доходах и суммах налога физического лица" изложить в редакции согласно </w:t>
      </w:r>
      <w:r w:rsidRPr="006E17CC">
        <w:rPr>
          <w:rFonts w:ascii="Arial" w:hAnsi="Arial" w:cs="Arial"/>
          <w:iCs/>
          <w:sz w:val="20"/>
          <w:szCs w:val="20"/>
        </w:rPr>
        <w:t>приложению N 4</w:t>
      </w:r>
      <w:r w:rsidRPr="006E17CC">
        <w:rPr>
          <w:rFonts w:ascii="Arial" w:hAnsi="Arial" w:cs="Arial"/>
          <w:iCs/>
          <w:sz w:val="20"/>
          <w:szCs w:val="20"/>
        </w:rPr>
        <w:t xml:space="preserve"> к настоящему приказу.</w:t>
      </w:r>
    </w:p>
    <w:p w:rsidR="006E17CC" w:rsidRPr="006E17CC" w:rsidRDefault="006E17CC" w:rsidP="006E17CC">
      <w:pPr>
        <w:ind w:right="71"/>
        <w:jc w:val="both"/>
        <w:rPr>
          <w:rFonts w:ascii="Arial" w:hAnsi="Arial" w:cs="Arial"/>
          <w:iCs/>
          <w:sz w:val="20"/>
          <w:szCs w:val="20"/>
        </w:rPr>
      </w:pPr>
    </w:p>
    <w:p w:rsidR="006E17CC" w:rsidRPr="006E17CC" w:rsidRDefault="006E17CC" w:rsidP="006E17CC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bookmarkStart w:id="37" w:name="_Toc158732804"/>
      <w:r w:rsidRPr="006E17CC">
        <w:rPr>
          <w:rFonts w:ascii="Arial" w:hAnsi="Arial" w:cs="Arial"/>
          <w:b/>
          <w:bCs/>
          <w:iCs/>
          <w:sz w:val="20"/>
          <w:szCs w:val="20"/>
        </w:rPr>
        <w:t>ОБНОВЛЕННЫЕ КОДЫ ДОХОДОВ И ВЫЧЕТОВ ПО НДФЛ</w:t>
      </w:r>
      <w:bookmarkEnd w:id="37"/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</w:p>
    <w:p w:rsidR="006E17CC" w:rsidRPr="006E17CC" w:rsidRDefault="006E17CC" w:rsidP="006E17CC">
      <w:pPr>
        <w:jc w:val="both"/>
        <w:rPr>
          <w:rFonts w:ascii="Arial" w:hAnsi="Arial" w:cs="Arial"/>
          <w:b/>
          <w:i/>
          <w:sz w:val="20"/>
          <w:szCs w:val="20"/>
        </w:rPr>
      </w:pPr>
      <w:r w:rsidRPr="006E17CC">
        <w:rPr>
          <w:rFonts w:ascii="Arial" w:hAnsi="Arial" w:cs="Arial"/>
          <w:b/>
          <w:i/>
          <w:iCs/>
          <w:sz w:val="20"/>
          <w:szCs w:val="20"/>
        </w:rPr>
        <w:t xml:space="preserve">Приказ ФНС России от 09.01.2024 N ЕД-7-11/3@ "О внесении изменений в приложения N 1 и N 2 к приказу ФНС России от 10.09.2015 N ММВ-7-11/387@" 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>1. В приложении N 1 "Коды видов доходов налогоплательщика":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1.1. После строки 2016 дополнить строками 2017 и 2018 следующего содержания: 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  </w:t>
      </w:r>
    </w:p>
    <w:tbl>
      <w:tblPr>
        <w:tblW w:w="977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9314"/>
      </w:tblGrid>
      <w:tr w:rsidR="006E17CC" w:rsidRPr="006E17CC" w:rsidTr="001B4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2017 </w:t>
            </w:r>
          </w:p>
        </w:tc>
        <w:tc>
          <w:tcPr>
            <w:tcW w:w="9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ind w:left="99" w:right="12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Суточные или полевое довольствие работникам, постоянная работа которых осуществляется в пути или имеет разъездной характер, и работникам, работающим в полевых условиях или участвующим в работах экспедиционного характера, а также надбавки за вахтовый метод работы взамен суточных лицам, выполняющим работы вахтовым методом, за каждый календарный день пребывания в местах производства работ в период вахты и за фактические дни нахождения в пути от места нахождения работодателя (пункта сбора) до места выполнения работы и обратно в размерах, превышающих 700 рублей за каждый день выполнения указанной работы (нахождения в пути) на территории Российской Федерации и превышающих 2500 рублей за каждый день выполнения указанной работы (нахождения в пути) за пределами Российской Федерации </w:t>
            </w:r>
          </w:p>
        </w:tc>
      </w:tr>
      <w:tr w:rsidR="006E17CC" w:rsidRPr="006E17CC" w:rsidTr="001B4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2018 </w:t>
            </w:r>
          </w:p>
        </w:tc>
        <w:tc>
          <w:tcPr>
            <w:tcW w:w="9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ind w:left="99" w:right="12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Доходы, полученные в виде возмещенных расходов дистанционного работника, связанных с использованием им для выполнения трудовой функции принадлежащих ему или арендованных им оборудования, программно-технических средств, средств защиты информации и иных средств, в сумме, определяемой коллективным договором, локальным нормативным актом, трудовым договором, дополнительным соглашением к трудовому договору, превышающей 35 рублей за каждый день выполнения трудовой функции дистанционно (при отсутствии документально подтвержденных расходов дистанционного работника) </w:t>
            </w:r>
          </w:p>
        </w:tc>
      </w:tr>
    </w:tbl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</w:p>
    <w:p w:rsidR="006E17CC" w:rsidRPr="006E17CC" w:rsidRDefault="006E17CC" w:rsidP="006E17CC">
      <w:pPr>
        <w:jc w:val="both"/>
        <w:rPr>
          <w:rFonts w:ascii="Arial" w:hAnsi="Arial" w:cs="Arial"/>
          <w:b/>
          <w:i/>
          <w:sz w:val="20"/>
          <w:szCs w:val="20"/>
        </w:rPr>
      </w:pPr>
      <w:r w:rsidRPr="006E17CC">
        <w:rPr>
          <w:rFonts w:ascii="Arial" w:hAnsi="Arial" w:cs="Arial"/>
          <w:b/>
          <w:i/>
          <w:iCs/>
          <w:sz w:val="20"/>
          <w:szCs w:val="20"/>
        </w:rPr>
        <w:t xml:space="preserve">Приказ ФНС России от 09.01.2024 N ЕД-7-11/3@ "О внесении изменений в приложения N 1 и N 2 к приказу ФНС России от 10.09.2015 N ММВ-7-11/387@" 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>2. В приложении N 2 "Коды видов вычетов налогоплательщика":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2.1. Строки 126 - 149 изложить в следующей редакции: 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  " </w:t>
      </w:r>
    </w:p>
    <w:tbl>
      <w:tblPr>
        <w:tblW w:w="977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9425"/>
      </w:tblGrid>
      <w:tr w:rsidR="006E17CC" w:rsidRPr="006E17CC" w:rsidTr="001B4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126 </w:t>
            </w:r>
          </w:p>
        </w:tc>
        <w:tc>
          <w:tcPr>
            <w:tcW w:w="9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ind w:left="78" w:right="12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На первого ребенка в возрасте до 18 лет, на ребенка, признанного судом недееспособным, вне зависимости от его возраста, на учащегося очной формы обучения, аспиранта, ординатора, интерна, студента, курсанта в возрасте до 24 лет родителю, супруге (супругу) родителя, усыновителю </w:t>
            </w:r>
          </w:p>
        </w:tc>
      </w:tr>
      <w:tr w:rsidR="006E17CC" w:rsidRPr="006E17CC" w:rsidTr="001B4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127 </w:t>
            </w:r>
          </w:p>
        </w:tc>
        <w:tc>
          <w:tcPr>
            <w:tcW w:w="9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ind w:left="78" w:right="12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На второго ребенка в возрасте до 18 лет, на ребенка, признанного судом недееспособным, вне зависимости от его возраста, на учащегося очной формы обучения, аспиранта, ординатора, интерна, студента, курсанта в возрасте до 24 лет родителю, супруге (супругу) родителя, усыновителю </w:t>
            </w:r>
          </w:p>
        </w:tc>
      </w:tr>
      <w:tr w:rsidR="006E17CC" w:rsidRPr="006E17CC" w:rsidTr="001B4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128 </w:t>
            </w:r>
          </w:p>
        </w:tc>
        <w:tc>
          <w:tcPr>
            <w:tcW w:w="9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ind w:left="78" w:right="12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На третьего и каждого последующего ребенка в возрасте до 18 лет, на ребенка, признанного судом недееспособным, вне зависимости от его возраста, на учащегося очной формы обучения, аспиранта, ординатора, интерна, студента, курсанта в возрасте до 24 лет родителю, супруге (супругу) родителя, усыновителю </w:t>
            </w:r>
          </w:p>
        </w:tc>
      </w:tr>
      <w:tr w:rsidR="006E17CC" w:rsidRPr="006E17CC" w:rsidTr="001B4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129 </w:t>
            </w:r>
          </w:p>
        </w:tc>
        <w:tc>
          <w:tcPr>
            <w:tcW w:w="9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ind w:left="78" w:right="12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На ребенка-инвалида в возрасте до 18 лет, на ребенка-инвалида, признанного судом недееспособным, вне зависимости от его возраста, или учащегося очной формы обучения, аспиранта, ординатора, интерна, студента в возрасте до 24 лет, являющегося инвалидом I или II группы, родителю, супруге (супругу) родителя, усыновителю </w:t>
            </w:r>
          </w:p>
        </w:tc>
      </w:tr>
      <w:tr w:rsidR="006E17CC" w:rsidRPr="006E17CC" w:rsidTr="001B4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130 </w:t>
            </w:r>
          </w:p>
        </w:tc>
        <w:tc>
          <w:tcPr>
            <w:tcW w:w="9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ind w:left="78" w:right="12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На первого ребенка (подопечного) в возрасте до 18 лет, на ребенка или подопечного, признанных судом недееспособными, вне зависимости от их возраста, на учащегося очной формы обучения, аспиранта, ординатора, интерна, студента, курсанта в возрасте до 24 лет опекуну, попечителю, приемному родителю, супруге (супругу) приемного родителя </w:t>
            </w:r>
          </w:p>
        </w:tc>
      </w:tr>
      <w:tr w:rsidR="006E17CC" w:rsidRPr="006E17CC" w:rsidTr="001B4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131 </w:t>
            </w:r>
          </w:p>
        </w:tc>
        <w:tc>
          <w:tcPr>
            <w:tcW w:w="9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ind w:left="78" w:right="12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На второго ребенка (подопечного) в возрасте до 18 лет, на ребенка или подопечного, признанных судом недееспособными, вне зависимости от их возраста, на учащегося очной формы обучения, аспиранта, ординатора, интерна, студента, курсанта в возрасте до 24 лет опекуну, попечителю, приемному родителю, супруге (супругу) приемного родителя </w:t>
            </w:r>
          </w:p>
        </w:tc>
      </w:tr>
      <w:tr w:rsidR="006E17CC" w:rsidRPr="006E17CC" w:rsidTr="001B4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132 </w:t>
            </w:r>
          </w:p>
        </w:tc>
        <w:tc>
          <w:tcPr>
            <w:tcW w:w="9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ind w:left="78" w:right="12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На третьего и каждого последующего ребенка (подопечного) в возрасте до 18 лет, на ребенка или подопечного, признанных судом недееспособными, вне зависимости от их возраста, на учащегося очной формы обучения, аспиранта, ординатора, интерна, студента, курсанта в возрасте до 24 лет опекуну, попечителю, приемному родителю, супруге (супругу) приемного родителя </w:t>
            </w:r>
          </w:p>
        </w:tc>
      </w:tr>
      <w:tr w:rsidR="006E17CC" w:rsidRPr="006E17CC" w:rsidTr="001B4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133 </w:t>
            </w:r>
          </w:p>
        </w:tc>
        <w:tc>
          <w:tcPr>
            <w:tcW w:w="9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ind w:left="78" w:right="12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На ребенка-инвалида (подопечного-инвалида) в возрасте до 18 лет, на ребенка или подопечного, признанных судом недееспособными, вне зависимости от их возраста, или учащегося очной формы обучения, аспиранта, ординатора, интерна, студента в возрасте до 24 лет, являющегося инвалидом I или II группы, опекуну, попечителю, приемному родителю, супруге (супругу) приемного родителя </w:t>
            </w:r>
          </w:p>
        </w:tc>
      </w:tr>
      <w:tr w:rsidR="006E17CC" w:rsidRPr="006E17CC" w:rsidTr="001B4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134 </w:t>
            </w:r>
          </w:p>
        </w:tc>
        <w:tc>
          <w:tcPr>
            <w:tcW w:w="9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ind w:left="78" w:right="12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В двойном размере на первого ребенка в возрасте до 18 лет, на ребенка, признанного судом недееспособным, вне зависимости от его возраста, на учащегося очной формы обучения, аспиранта, ординатора, интерна, студента, курсанта в возрасте до 24 лет единственному родителю, усыновителю </w:t>
            </w:r>
          </w:p>
        </w:tc>
      </w:tr>
      <w:tr w:rsidR="006E17CC" w:rsidRPr="006E17CC" w:rsidTr="001B4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135 </w:t>
            </w:r>
          </w:p>
        </w:tc>
        <w:tc>
          <w:tcPr>
            <w:tcW w:w="9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ind w:left="78" w:right="12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В двойном размере на первого ребенка (подопечного) в возрасте до 18 лет, на ребенка или подопечного, признанных судом недееспособными, вне зависимости от их возраста, на учащегося очной формы обучения, аспиранта, ординатора, интерна, студента, курсанта в возрасте до 24 лет единственному опекуну, попечителю, приемному родителю </w:t>
            </w:r>
          </w:p>
        </w:tc>
      </w:tr>
      <w:tr w:rsidR="006E17CC" w:rsidRPr="006E17CC" w:rsidTr="001B4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136 </w:t>
            </w:r>
          </w:p>
        </w:tc>
        <w:tc>
          <w:tcPr>
            <w:tcW w:w="9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ind w:left="78" w:right="12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В двойном размере на второго ребенка в возрасте до 18 лет, на ребенка, признанного судом недееспособным, вне зависимости от его возраста, на учащегося очной формы обучения, аспиранта, ординатора, интерна, студента, курсанта в возрасте до 24 лет единственному родителю, усыновителю </w:t>
            </w:r>
          </w:p>
        </w:tc>
      </w:tr>
      <w:tr w:rsidR="006E17CC" w:rsidRPr="006E17CC" w:rsidTr="001B4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137 </w:t>
            </w:r>
          </w:p>
        </w:tc>
        <w:tc>
          <w:tcPr>
            <w:tcW w:w="9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ind w:left="78" w:right="12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В двойном размере на второго ребенка (подопечного) в возрасте до 18 лет, на ребенка или подопечного, признанных судом недееспособными, вне зависимости от их возраста, на учащегося очной формы обучения, аспиранта, ординатора, интерна, студента, курсанта в возрасте до 24 лет единственному опекуну, попечителю, приемному родителю </w:t>
            </w:r>
          </w:p>
        </w:tc>
      </w:tr>
      <w:tr w:rsidR="006E17CC" w:rsidRPr="006E17CC" w:rsidTr="001B4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138 </w:t>
            </w:r>
          </w:p>
        </w:tc>
        <w:tc>
          <w:tcPr>
            <w:tcW w:w="9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ind w:left="78" w:right="12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В двойном размере на третьего и каждого последующего ребенка в возрасте до 18 лет, на ребенка, признанного судом недееспособным, вне зависимости от его возраста, на учащегося очной формы обучения, аспиранта, ординатора, интерна, студента, курсанта в возрасте до 24 лет единственному родителю, усыновителю </w:t>
            </w:r>
          </w:p>
        </w:tc>
      </w:tr>
      <w:tr w:rsidR="006E17CC" w:rsidRPr="006E17CC" w:rsidTr="001B4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139 </w:t>
            </w:r>
          </w:p>
        </w:tc>
        <w:tc>
          <w:tcPr>
            <w:tcW w:w="9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ind w:left="78" w:right="12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В двойном размере на третьего ребенка (подопечного) в возрасте до 18 лет, на ребенка или подопечного, признанных судом недееспособными, вне зависимости от их возраста, на учащегося очной формы обучения, аспиранта, ординатора, интерна, студента, курсанта в возрасте до 24 лет единственному опекуну, попечителю, приемному родителю </w:t>
            </w:r>
          </w:p>
        </w:tc>
      </w:tr>
      <w:tr w:rsidR="006E17CC" w:rsidRPr="006E17CC" w:rsidTr="001B4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140 </w:t>
            </w:r>
          </w:p>
        </w:tc>
        <w:tc>
          <w:tcPr>
            <w:tcW w:w="9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ind w:left="78" w:right="12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В двойном размере на ребенка-инвалида в возрасте до 18 лет, на ребенка-инвалида, признанного судом недееспособным, вне зависимости от его возраста, или учащегося очной формы обучения, аспиранта, ординатора, интерна, студента в возрасте до 24 лет, являющегося инвалидом I или II группы, единственному родителю, усыновителю </w:t>
            </w:r>
          </w:p>
        </w:tc>
      </w:tr>
      <w:tr w:rsidR="006E17CC" w:rsidRPr="006E17CC" w:rsidTr="001B4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141 </w:t>
            </w:r>
          </w:p>
        </w:tc>
        <w:tc>
          <w:tcPr>
            <w:tcW w:w="9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ind w:left="78" w:right="12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В двойном размере на ребенка-инвалида (подопечного-инвалида) в возрасте до 18 лет, на ребенка-инвалида или подопечного, признанных судом недееспособными, вне зависимости от их возраста, или на учащегося очной формы обучения, аспиранта, ординатора, интерна, студента в возрасте до 24 лет, являющегося инвалидом I или II группы, единственному опекуну, попечителю, приемному родителю </w:t>
            </w:r>
          </w:p>
        </w:tc>
      </w:tr>
      <w:tr w:rsidR="006E17CC" w:rsidRPr="006E17CC" w:rsidTr="001B4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142 </w:t>
            </w:r>
          </w:p>
        </w:tc>
        <w:tc>
          <w:tcPr>
            <w:tcW w:w="9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ind w:left="78" w:right="12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В двойном размере на первого ребенка в возрасте до 18 лет, на ребенка, признанного судом недееспособным, вне зависимости от его возраста, на учащегося очной формы обучения, аспиранта, ординатора, интерна, студента, курсанта в возрасте до 24 лет одному из родителей </w:t>
            </w:r>
            <w:r w:rsidRPr="006E17CC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по их выбору на основании заявления об отказе одного из родителей от получения налогового вычета </w:t>
            </w:r>
          </w:p>
        </w:tc>
      </w:tr>
      <w:tr w:rsidR="006E17CC" w:rsidRPr="006E17CC" w:rsidTr="001B4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143 </w:t>
            </w:r>
          </w:p>
        </w:tc>
        <w:tc>
          <w:tcPr>
            <w:tcW w:w="9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ind w:left="78" w:right="12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В двойном размере на первого ребенка в возрасте до 18 лет, на ребенка, признанного судом недееспособным, вне зависимости от его возраста, на учащегося очной формы обучения, аспиранта, ординатора, интерна, студента, курсанта в возрасте до 24 лет одному из приемных родителей по их выбору на основании заявления об отказе одного из приемных родителей от получения налогового вычета </w:t>
            </w:r>
          </w:p>
        </w:tc>
      </w:tr>
      <w:tr w:rsidR="006E17CC" w:rsidRPr="006E17CC" w:rsidTr="001B4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144 </w:t>
            </w:r>
          </w:p>
        </w:tc>
        <w:tc>
          <w:tcPr>
            <w:tcW w:w="9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ind w:left="78" w:right="12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В двойном размере на второго ребенка в возрасте до 18 лет, на ребенка, признанного судом недееспособным, вне зависимости от его возраста, на учащегося очной формы обучения, аспиранта, ординатора, интерна, студента, курсанта в возрасте до 24 лет одному из родителей по их выбору на основании заявления об отказе одного из родителей от получения налогового вычета </w:t>
            </w:r>
          </w:p>
        </w:tc>
      </w:tr>
      <w:tr w:rsidR="006E17CC" w:rsidRPr="006E17CC" w:rsidTr="001B4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145 </w:t>
            </w:r>
          </w:p>
        </w:tc>
        <w:tc>
          <w:tcPr>
            <w:tcW w:w="9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ind w:left="78" w:right="12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В двойном размере на второго ребенка в возрасте до 18 лет, на ребенка, признанного судом недееспособным, вне зависимости от его возраста, на учащегося очной формы обучения, аспиранта, ординатора, интерна, студента, курсанта в возрасте до 24 лет одному из приемных родителей по их выбору на основании заявления об отказе одного из приемных родителей от получения налогового вычета </w:t>
            </w:r>
          </w:p>
        </w:tc>
      </w:tr>
      <w:tr w:rsidR="006E17CC" w:rsidRPr="006E17CC" w:rsidTr="001B4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146 </w:t>
            </w:r>
          </w:p>
        </w:tc>
        <w:tc>
          <w:tcPr>
            <w:tcW w:w="9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ind w:left="78" w:right="12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В двойном размере на третьего и каждого последующего ребенка в возрасте до 18 лет, на ребенка, признанного судом недееспособным, вне зависимости от его возраста, на учащегося очной формы обучения, аспиранта, ординатора, интерна, студента, курсанта в возрасте до 24 лет одному из родителей по их выбору на основании заявления об отказе одного из родителей от получения налогового вычета </w:t>
            </w:r>
          </w:p>
        </w:tc>
      </w:tr>
      <w:tr w:rsidR="006E17CC" w:rsidRPr="006E17CC" w:rsidTr="001B4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147 </w:t>
            </w:r>
          </w:p>
        </w:tc>
        <w:tc>
          <w:tcPr>
            <w:tcW w:w="9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ind w:left="78" w:right="12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В двойном размере на третьего и каждого последующего ребенка в возрасте до 18 лет, на ребенка, признанного судом недееспособным, вне зависимости от его возраста, на учащегося очной формы обучения, аспиранта, ординатора, интерна, студента, курсанта в возрасте до 24 лет одному из приемных родителей по их выбору на основании заявления об отказе одного из приемных родителей от получения налогового вычета </w:t>
            </w:r>
          </w:p>
        </w:tc>
      </w:tr>
      <w:tr w:rsidR="006E17CC" w:rsidRPr="006E17CC" w:rsidTr="001B4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148 </w:t>
            </w:r>
          </w:p>
        </w:tc>
        <w:tc>
          <w:tcPr>
            <w:tcW w:w="9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ind w:left="78" w:right="12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В двойном размере на ребенка-инвалида в возрасте до 18 лет, на ребенка-инвалида, признанного судом недееспособным, вне зависимости от его возраста, или учащегося очной формы обучения, аспиранта, ординатора, интерна, студента в возрасте до 24 лет, являющегося инвалидом I или II группы, одному из родителей по их выбору на основании заявления об отказе одного из родителей от получения налогового вычета </w:t>
            </w:r>
          </w:p>
        </w:tc>
      </w:tr>
      <w:tr w:rsidR="006E17CC" w:rsidRPr="006E17CC" w:rsidTr="001B4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149 </w:t>
            </w:r>
          </w:p>
        </w:tc>
        <w:tc>
          <w:tcPr>
            <w:tcW w:w="9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ind w:left="78" w:right="12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В двойном размере на ребенка-инвалида в возрасте до 18 лет, на ребенка-инвалида, признанного судом недееспособным, вне зависимости от его возраста, или учащегося очной формы обучения, аспиранта, ординатора, интерна, студента в возрасте до 24 лет, являющегося инвалидом I или II группы, одному из приемных родителей по их выбору на основании заявления об отказе одного из приемных родителей от получения налогового вычета </w:t>
            </w:r>
          </w:p>
        </w:tc>
      </w:tr>
    </w:tbl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; 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2.2. После строки 252 дополнить строкой 253 следующего содержания: 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"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8430"/>
      </w:tblGrid>
      <w:tr w:rsidR="006E17CC" w:rsidRPr="006E17CC" w:rsidTr="001B47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253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CC" w:rsidRPr="006E17CC" w:rsidRDefault="006E17CC" w:rsidP="001B472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E17CC">
              <w:rPr>
                <w:rFonts w:ascii="Arial" w:hAnsi="Arial" w:cs="Arial"/>
                <w:iCs/>
                <w:sz w:val="20"/>
                <w:szCs w:val="20"/>
              </w:rPr>
              <w:t xml:space="preserve">Сумма накопленного процентного (купонного) дохода </w:t>
            </w:r>
          </w:p>
        </w:tc>
      </w:tr>
    </w:tbl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>";</w:t>
      </w:r>
    </w:p>
    <w:p w:rsidR="006E17CC" w:rsidRPr="006E17CC" w:rsidRDefault="006E17CC" w:rsidP="006E17CC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bookmarkStart w:id="38" w:name="_Toc158732805"/>
      <w:r w:rsidRPr="006E17CC">
        <w:rPr>
          <w:rFonts w:ascii="Arial" w:hAnsi="Arial" w:cs="Arial"/>
          <w:b/>
          <w:bCs/>
          <w:iCs/>
          <w:sz w:val="20"/>
          <w:szCs w:val="20"/>
        </w:rPr>
        <w:t>ПОСТАВЩИКИ УСЛУГ МОГУТ ПЕРЕДАВАТЬ СВЕДЕНИЯ В ИНСПЕКЦИЮ</w:t>
      </w:r>
      <w:bookmarkEnd w:id="38"/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</w:p>
    <w:p w:rsidR="006E17CC" w:rsidRPr="006E17CC" w:rsidRDefault="006E17CC" w:rsidP="006E17CC">
      <w:pPr>
        <w:jc w:val="both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6E17CC">
        <w:rPr>
          <w:rFonts w:ascii="Arial" w:eastAsia="Calibri" w:hAnsi="Arial" w:cs="Arial"/>
          <w:b/>
          <w:i/>
          <w:sz w:val="20"/>
          <w:szCs w:val="20"/>
          <w:lang w:eastAsia="en-US"/>
        </w:rPr>
        <w:t>Письмо ФНС Росс</w:t>
      </w:r>
      <w:r w:rsidRPr="006E17CC">
        <w:rPr>
          <w:rFonts w:ascii="Arial" w:eastAsia="Calibri" w:hAnsi="Arial" w:cs="Arial"/>
          <w:b/>
          <w:i/>
          <w:sz w:val="20"/>
          <w:szCs w:val="20"/>
          <w:lang w:eastAsia="en-US"/>
        </w:rPr>
        <w:t>и</w:t>
      </w:r>
      <w:r w:rsidRPr="006E17CC">
        <w:rPr>
          <w:rFonts w:ascii="Arial" w:eastAsia="Calibri" w:hAnsi="Arial" w:cs="Arial"/>
          <w:b/>
          <w:i/>
          <w:sz w:val="20"/>
          <w:szCs w:val="20"/>
          <w:lang w:eastAsia="en-US"/>
        </w:rPr>
        <w:t>и от 13.12.2023 N БС-4-11/15554@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>Федеральная налоговая служба информирует, что с 1 января 2024 года вступают в силу положения, введенные Федеральным законом от 31.07.2023 N 389-ФЗ &lt;…&gt; (далее - Федеральный закон), в части упрощения порядка предоставления гражданам социальных налоговых вычетов по налогу на доходы физических лиц по расходам, связанным с медицинскими и образовательными услугами, добровольным медицинским страхованием, негосударственным пенсионным обеспечением, добровольным пенсионным страхованием и добровольным страхованием жизни, а также с физкультурно-оздоровительными услугами.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Данный Федеральный закон предполагает введение унифицированных документов, подтверждающих фактические расходы граждан на соответствующие медицинские, образовательные и другие оказанные им услуги (на уплату ими страховых (пенсионных) взносов), заменяющих все действующие в настоящее время подтверждающие право на социальные налоговые вычеты документы, и выдаваемых налогоплательщикам организациями и индивидуальными предпринимателями, осуществляющими образовательную деятельность, организациями и индивидуальными предпринимателями, осуществляющими медицинскую деятельность, страховыми организациями, негосударственными пенсионными фондами, а также физкультурно-спортивными организациями и индивидуальными предпринимателями, осуществляющими деятельность в области физической культуры и спорта в качестве основного вида деятельности. 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Также Федеральным законом предусматривается возможность представления соответствующих сведений, подтверждающих фактические расходы граждан на оплату услуг (уплату страховых (пенсионных) взносов), в </w:t>
      </w:r>
      <w:r w:rsidRPr="006E17CC">
        <w:rPr>
          <w:rFonts w:ascii="Arial" w:hAnsi="Arial" w:cs="Arial"/>
          <w:iCs/>
          <w:sz w:val="20"/>
          <w:szCs w:val="20"/>
        </w:rPr>
        <w:lastRenderedPageBreak/>
        <w:t>налоговый орган непосредственно указанными организациями, индивидуальными предпринимателями, фондами (далее - поставщики первичных данных) в электронной форме, по телекоммуникационным каналам связи с применением усиленной квалифицированной электронной подписи - при наличии у них технической возможности на такое взаимодействие с налоговыми органами. &lt;…&gt;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Федеральная налоговая служба отмечает, что получение сведений напрямую от поставщиков первичных данных позволит предоставлять гражданам социальные налоговые вычеты </w:t>
      </w:r>
      <w:proofErr w:type="spellStart"/>
      <w:r w:rsidRPr="006E17CC">
        <w:rPr>
          <w:rFonts w:ascii="Arial" w:hAnsi="Arial" w:cs="Arial"/>
          <w:iCs/>
          <w:sz w:val="20"/>
          <w:szCs w:val="20"/>
        </w:rPr>
        <w:t>проактивно</w:t>
      </w:r>
      <w:proofErr w:type="spellEnd"/>
      <w:r w:rsidRPr="006E17CC">
        <w:rPr>
          <w:rFonts w:ascii="Arial" w:hAnsi="Arial" w:cs="Arial"/>
          <w:iCs/>
          <w:sz w:val="20"/>
          <w:szCs w:val="20"/>
        </w:rPr>
        <w:t>, полностью исключить из процесса трудозатраты налогоплательщиков по сбору подтверждающих документов, заполнению и представлению в налоговый орган налоговой декларации по налогу на доходы физических лиц, а также более чем в два раза сократить срок получения вычета.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</w:p>
    <w:p w:rsidR="006E17CC" w:rsidRPr="006E17CC" w:rsidRDefault="006E17CC" w:rsidP="006E17CC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bookmarkStart w:id="39" w:name="_Toc158732806"/>
      <w:r w:rsidRPr="006E17CC">
        <w:rPr>
          <w:rFonts w:ascii="Arial" w:hAnsi="Arial" w:cs="Arial"/>
          <w:b/>
          <w:bCs/>
          <w:iCs/>
          <w:sz w:val="20"/>
          <w:szCs w:val="20"/>
        </w:rPr>
        <w:t xml:space="preserve">КАК ОПРЕДЕЛИТЬ СТАТУС НАЛОГОВОГО РЕЗИДЕНТА РФ </w:t>
      </w:r>
    </w:p>
    <w:p w:rsidR="006E17CC" w:rsidRPr="006E17CC" w:rsidRDefault="006E17CC" w:rsidP="006E17CC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E17CC">
        <w:rPr>
          <w:rFonts w:ascii="Arial" w:hAnsi="Arial" w:cs="Arial"/>
          <w:b/>
          <w:bCs/>
          <w:iCs/>
          <w:sz w:val="20"/>
          <w:szCs w:val="20"/>
        </w:rPr>
        <w:t>И ЧЕМ ЕГО ПОДТВЕРДИТЬ</w:t>
      </w:r>
      <w:bookmarkEnd w:id="39"/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</w:p>
    <w:p w:rsidR="006E17CC" w:rsidRPr="006E17CC" w:rsidRDefault="006E17CC" w:rsidP="006E17CC">
      <w:pPr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6E17CC">
        <w:rPr>
          <w:rFonts w:ascii="Arial" w:hAnsi="Arial" w:cs="Arial"/>
          <w:b/>
          <w:i/>
          <w:iCs/>
          <w:sz w:val="20"/>
          <w:szCs w:val="20"/>
        </w:rPr>
        <w:t xml:space="preserve">Статья </w:t>
      </w:r>
      <w:r w:rsidRPr="006E17CC">
        <w:rPr>
          <w:rFonts w:ascii="Arial" w:hAnsi="Arial" w:cs="Arial"/>
          <w:b/>
          <w:i/>
          <w:iCs/>
          <w:sz w:val="20"/>
          <w:szCs w:val="20"/>
        </w:rPr>
        <w:t>2</w:t>
      </w:r>
      <w:r w:rsidRPr="006E17CC">
        <w:rPr>
          <w:rFonts w:ascii="Arial" w:hAnsi="Arial" w:cs="Arial"/>
          <w:b/>
          <w:i/>
          <w:iCs/>
          <w:sz w:val="20"/>
          <w:szCs w:val="20"/>
        </w:rPr>
        <w:t>07 НК РФ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>2. Если иное не предусмотрено настоящей статьей, налоговыми резидентами признаются физические лица, фактически находящиеся в Российской Федерации не менее 183 календарных дней в течение 12 следующих подряд месяцев. 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</w:p>
    <w:p w:rsidR="006E17CC" w:rsidRPr="006E17CC" w:rsidRDefault="006E17CC" w:rsidP="006E17CC">
      <w:pPr>
        <w:jc w:val="both"/>
        <w:rPr>
          <w:rFonts w:ascii="Arial" w:hAnsi="Arial" w:cs="Arial"/>
          <w:b/>
          <w:i/>
          <w:sz w:val="20"/>
          <w:szCs w:val="20"/>
        </w:rPr>
      </w:pPr>
      <w:r w:rsidRPr="006E17CC">
        <w:rPr>
          <w:rFonts w:ascii="Arial" w:hAnsi="Arial" w:cs="Arial"/>
          <w:b/>
          <w:i/>
          <w:sz w:val="20"/>
          <w:szCs w:val="20"/>
        </w:rPr>
        <w:t xml:space="preserve">Письмо </w:t>
      </w:r>
      <w:r w:rsidRPr="006E17CC">
        <w:rPr>
          <w:rFonts w:ascii="Arial" w:hAnsi="Arial" w:cs="Arial"/>
          <w:b/>
          <w:i/>
          <w:sz w:val="20"/>
          <w:szCs w:val="20"/>
        </w:rPr>
        <w:t>Ф</w:t>
      </w:r>
      <w:r w:rsidRPr="006E17CC">
        <w:rPr>
          <w:rFonts w:ascii="Arial" w:hAnsi="Arial" w:cs="Arial"/>
          <w:b/>
          <w:i/>
          <w:sz w:val="20"/>
          <w:szCs w:val="20"/>
        </w:rPr>
        <w:t>НС России от 27.12.2023 N ШЮ-4-17/16342@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>Перечня документов, подтверждающих фактическое нахождение физических лиц в Российской Федерации и за пределами Российской Федерации, Кодексом не установлено.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Такими документами могут являться копии паспорта с отметками органов пограничного контроля о пересечении границы, квитанции о проживании в гостинице, миграционная карта, табель учета рабочего времени и другие документы, на основании которых можно установить фактическое нахождение физического лица в Российской Федерации и за пределами Российской Федерации. 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>В отношении порядка получения документа, подтверждающего статус налогового резидента Российской Федерации, сообщаем следующее.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>Для получения документа, подтверждающего статус налогового резидента Российской Федерации, налогоплательщику необходимо заполнить и направить заявление о представлении документа, подтверждающего статус налогового резидента. &lt;…&gt;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При получении обращения налогоплательщика по вопросу подачи заявления о представлении документа, подтверждающего статус налогового резидента Российской Федерации, необходимо приоритетно предоставлять информацию о возможности подачи заявления при помощи интерактивного сервиса на официальном сайте ФНС России. В случае, если подача таким образом невозможна, необходимо информировать о возможности направления заявления по почте в адрес МИ ФНС России по ЦОД. 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В отношении предоставления налогоплательщиком документа, подтверждающего отсутствие статуса налогового резидента Российской Федерации (или наличие статуса нерезидента Российской Федерации), сообщаем следующее. 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 xml:space="preserve">Выдача документа, свидетельствующего об отсутствии статуса налогового резидента Российской Федерации, не предусмотрена налоговым законодательством Российской Федерации. 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hAnsi="Arial" w:cs="Arial"/>
          <w:iCs/>
          <w:sz w:val="20"/>
          <w:szCs w:val="20"/>
        </w:rPr>
        <w:t>Дополнительно сообщаем, что отказ в выдаче документа, подтверждающего статус налогового резидента Российской Федерации, не является подтверждением отсутствия у заявителя статуса налогового резидента Российской Федерации.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</w:p>
    <w:p w:rsidR="006E17CC" w:rsidRPr="006E17CC" w:rsidRDefault="006E17CC" w:rsidP="006E17CC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6E17CC">
        <w:rPr>
          <w:rFonts w:ascii="Arial" w:eastAsia="Calibri" w:hAnsi="Arial" w:cs="Arial"/>
          <w:b/>
          <w:sz w:val="20"/>
          <w:szCs w:val="20"/>
        </w:rPr>
        <w:t xml:space="preserve">ДАТА ПОЛУЧЕНИЯ ДОХОДА В ВИДЕ СУТОЧНЫХ </w:t>
      </w:r>
    </w:p>
    <w:p w:rsidR="006E17CC" w:rsidRPr="006E17CC" w:rsidRDefault="006E17CC" w:rsidP="006E17CC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6E17CC">
        <w:rPr>
          <w:rFonts w:ascii="Arial" w:eastAsia="Calibri" w:hAnsi="Arial" w:cs="Arial"/>
          <w:b/>
          <w:sz w:val="20"/>
          <w:szCs w:val="20"/>
        </w:rPr>
        <w:t>ПРИ РАЗЪЕЗДНОМ ХАРАКТЕРЕ РАБОТЫ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</w:p>
    <w:p w:rsidR="006E17CC" w:rsidRPr="006E17CC" w:rsidRDefault="006E17CC" w:rsidP="006E17CC">
      <w:pPr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6E17CC">
        <w:rPr>
          <w:rFonts w:ascii="Arial" w:eastAsia="Calibri" w:hAnsi="Arial" w:cs="Arial"/>
          <w:b/>
          <w:i/>
          <w:sz w:val="20"/>
          <w:szCs w:val="20"/>
        </w:rPr>
        <w:t>Пись</w:t>
      </w:r>
      <w:r w:rsidRPr="006E17CC">
        <w:rPr>
          <w:rFonts w:ascii="Arial" w:eastAsia="Calibri" w:hAnsi="Arial" w:cs="Arial"/>
          <w:b/>
          <w:i/>
          <w:sz w:val="20"/>
          <w:szCs w:val="20"/>
        </w:rPr>
        <w:t>м</w:t>
      </w:r>
      <w:r w:rsidRPr="006E17CC">
        <w:rPr>
          <w:rFonts w:ascii="Arial" w:eastAsia="Calibri" w:hAnsi="Arial" w:cs="Arial"/>
          <w:b/>
          <w:i/>
          <w:sz w:val="20"/>
          <w:szCs w:val="20"/>
        </w:rPr>
        <w:t>о Минфина России от 07.02.2024 N 03-04-06/10296</w:t>
      </w:r>
    </w:p>
    <w:p w:rsidR="006E17CC" w:rsidRPr="006E17CC" w:rsidRDefault="006E17CC" w:rsidP="006E17CC">
      <w:pPr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6E17CC">
        <w:rPr>
          <w:rFonts w:ascii="Arial" w:eastAsia="Calibri" w:hAnsi="Arial" w:cs="Arial"/>
          <w:iCs/>
          <w:sz w:val="20"/>
          <w:szCs w:val="20"/>
          <w:lang w:eastAsia="en-US"/>
        </w:rPr>
        <w:t>На основании подпункта 6 пункта 1 статьи 223 Кодекса дата фактического получения дохода при направлении сотрудников организации в служебные командировки определяется как последний день месяца, в котором утвержден авансовый отчет после возвращения работника из командировки.</w:t>
      </w:r>
    </w:p>
    <w:p w:rsidR="006E17CC" w:rsidRPr="006E17CC" w:rsidRDefault="006E17CC" w:rsidP="006E17CC">
      <w:pPr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6E17CC">
        <w:rPr>
          <w:rFonts w:ascii="Arial" w:eastAsia="Calibri" w:hAnsi="Arial" w:cs="Arial"/>
          <w:iCs/>
          <w:sz w:val="20"/>
          <w:szCs w:val="20"/>
          <w:lang w:eastAsia="en-US"/>
        </w:rPr>
        <w:t xml:space="preserve">Поскольку суточные, выплачиваемые работникам, постоянная работа которых осуществляется в пути или имеет разъездной характер, не связаны с нахождением таких работников в служебной командировке, положения подпункта 6 пункта 1 статьи 223 Кодекса в указанном случае не применяются. 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r w:rsidRPr="006E17CC">
        <w:rPr>
          <w:rFonts w:ascii="Arial" w:eastAsia="Calibri" w:hAnsi="Arial" w:cs="Arial"/>
          <w:iCs/>
          <w:sz w:val="20"/>
          <w:szCs w:val="20"/>
          <w:lang w:eastAsia="en-US"/>
        </w:rPr>
        <w:t>С учетом положений подпункта 1 пункта 1 статьи 223 Кодекса датой фактического получения физическим лицом доходов в денежной форме, в том числе в виде суточных, выплачиваемых работникам, постоянная работа которых осуществляется в пути или имеет разъездной характер, является день выплаты дохода.</w:t>
      </w:r>
    </w:p>
    <w:p w:rsidR="006E17CC" w:rsidRPr="006E17CC" w:rsidRDefault="006E17CC" w:rsidP="006E17CC">
      <w:pPr>
        <w:jc w:val="both"/>
        <w:rPr>
          <w:rFonts w:ascii="Arial" w:hAnsi="Arial" w:cs="Arial"/>
          <w:iCs/>
          <w:sz w:val="20"/>
          <w:szCs w:val="20"/>
        </w:rPr>
      </w:pPr>
      <w:bookmarkStart w:id="40" w:name="_Toc168307049"/>
      <w:bookmarkStart w:id="41" w:name="_Toc168456589"/>
      <w:bookmarkStart w:id="42" w:name="_Toc168472592"/>
      <w:bookmarkStart w:id="43" w:name="_Toc168473452"/>
      <w:bookmarkStart w:id="44" w:name="_Toc168994196"/>
      <w:bookmarkStart w:id="45" w:name="_Toc168994347"/>
    </w:p>
    <w:bookmarkEnd w:id="40"/>
    <w:bookmarkEnd w:id="41"/>
    <w:bookmarkEnd w:id="42"/>
    <w:bookmarkEnd w:id="43"/>
    <w:bookmarkEnd w:id="44"/>
    <w:bookmarkEnd w:id="45"/>
    <w:bookmarkEnd w:id="0"/>
    <w:bookmarkEnd w:id="1"/>
    <w:bookmarkEnd w:id="2"/>
    <w:bookmarkEnd w:id="3"/>
    <w:bookmarkEnd w:id="4"/>
    <w:bookmarkEnd w:id="5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:rsidR="006E17CC" w:rsidRPr="006E17CC" w:rsidRDefault="006E17CC" w:rsidP="006E17CC">
      <w:pPr>
        <w:ind w:left="60"/>
        <w:jc w:val="both"/>
        <w:rPr>
          <w:rFonts w:ascii="Arial" w:hAnsi="Arial" w:cs="Arial"/>
          <w:sz w:val="20"/>
          <w:szCs w:val="20"/>
        </w:rPr>
      </w:pPr>
    </w:p>
    <w:sectPr w:rsidR="006E17CC" w:rsidRPr="006E17CC" w:rsidSect="003326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707" w:bottom="426" w:left="85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F13" w:rsidRDefault="00260F13" w:rsidP="00704AA4">
      <w:r>
        <w:separator/>
      </w:r>
    </w:p>
  </w:endnote>
  <w:endnote w:type="continuationSeparator" w:id="0">
    <w:p w:rsidR="00260F13" w:rsidRDefault="00260F13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D6731D" w:rsidTr="005E75A5">
      <w:tc>
        <w:tcPr>
          <w:tcW w:w="4842" w:type="dxa"/>
          <w:shd w:val="clear" w:color="auto" w:fill="auto"/>
        </w:tcPr>
        <w:p w:rsidR="00D6731D" w:rsidRPr="005E75A5" w:rsidRDefault="00D6731D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D6731D" w:rsidRPr="005E75A5" w:rsidRDefault="00D6731D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 w:rsidR="004E5DEE"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 w:rsidR="006E17CC"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 w:rsidR="004E5DEE">
            <w:rPr>
              <w:rFonts w:ascii="Arial" w:hAnsi="Arial" w:cs="Arial"/>
              <w:sz w:val="16"/>
              <w:szCs w:val="16"/>
            </w:rPr>
            <w:t>»</w:t>
          </w:r>
        </w:p>
        <w:p w:rsidR="00D6731D" w:rsidRPr="005E75A5" w:rsidRDefault="00D6731D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D6731D" w:rsidRDefault="006E17CC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4pt;height:30.25pt">
                <v:imagedata r:id="rId1" o:title="K+"/>
              </v:shape>
            </w:pict>
          </w:r>
        </w:p>
      </w:tc>
    </w:tr>
  </w:tbl>
  <w:p w:rsidR="00D6731D" w:rsidRDefault="00D6731D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D6731D" w:rsidTr="005E75A5">
      <w:tc>
        <w:tcPr>
          <w:tcW w:w="4842" w:type="dxa"/>
          <w:shd w:val="clear" w:color="auto" w:fill="auto"/>
        </w:tcPr>
        <w:p w:rsidR="00D6731D" w:rsidRPr="005E75A5" w:rsidRDefault="00D6731D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D6731D" w:rsidRPr="005E75A5" w:rsidRDefault="00D6731D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 w:rsidR="006E17CC"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D6731D" w:rsidRPr="005E75A5" w:rsidRDefault="00D6731D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D6731D" w:rsidRDefault="006E17CC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6.4pt;height:30.25pt">
                <v:imagedata r:id="rId1" o:title="K+"/>
              </v:shape>
            </w:pict>
          </w:r>
        </w:p>
      </w:tc>
    </w:tr>
  </w:tbl>
  <w:p w:rsidR="00D6731D" w:rsidRDefault="00D6731D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F13" w:rsidRDefault="00260F13" w:rsidP="00704AA4">
      <w:r>
        <w:separator/>
      </w:r>
    </w:p>
  </w:footnote>
  <w:footnote w:type="continuationSeparator" w:id="0">
    <w:p w:rsidR="00260F13" w:rsidRDefault="00260F13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1D" w:rsidRDefault="00D6731D" w:rsidP="00EE3F99">
    <w:pPr>
      <w:pStyle w:val="af0"/>
      <w:tabs>
        <w:tab w:val="clear" w:pos="9355"/>
        <w:tab w:val="right" w:pos="9639"/>
      </w:tabs>
    </w:pPr>
  </w:p>
  <w:p w:rsidR="00D6731D" w:rsidRPr="00704AA4" w:rsidRDefault="00D6731D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90"/>
      <w:gridCol w:w="5804"/>
    </w:tblGrid>
    <w:tr w:rsidR="00D6731D" w:rsidRPr="00704AA4" w:rsidTr="006D28A7">
      <w:tc>
        <w:tcPr>
          <w:tcW w:w="4390" w:type="dxa"/>
          <w:shd w:val="clear" w:color="auto" w:fill="auto"/>
        </w:tcPr>
        <w:p w:rsidR="00D6731D" w:rsidRPr="00704AA4" w:rsidRDefault="006E17CC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89.6pt;height:36.8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D6731D" w:rsidRPr="006D28A7" w:rsidRDefault="00D6731D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D6731D" w:rsidRPr="006D28A7" w:rsidRDefault="00D6731D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D6731D" w:rsidRPr="006D28A7" w:rsidRDefault="00D6731D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D6731D" w:rsidRPr="006D28A7" w:rsidRDefault="00D6731D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D6731D" w:rsidRPr="006D28A7" w:rsidRDefault="00D6731D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D6731D" w:rsidRPr="006D28A7" w:rsidRDefault="006E17CC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D6731D"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D6731D" w:rsidRPr="00704AA4" w:rsidRDefault="00D6731D" w:rsidP="00D6731D">
          <w:pPr>
            <w:pStyle w:val="af0"/>
          </w:pPr>
        </w:p>
      </w:tc>
    </w:tr>
  </w:tbl>
  <w:p w:rsidR="00D6731D" w:rsidRDefault="006E17CC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6AB"/>
    <w:multiLevelType w:val="multilevel"/>
    <w:tmpl w:val="DEA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5075C"/>
    <w:multiLevelType w:val="hybridMultilevel"/>
    <w:tmpl w:val="EFFEA8EE"/>
    <w:lvl w:ilvl="0" w:tplc="C8BA16F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9566010"/>
    <w:multiLevelType w:val="multilevel"/>
    <w:tmpl w:val="224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0442B4"/>
    <w:multiLevelType w:val="hybridMultilevel"/>
    <w:tmpl w:val="69FE8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113C5A"/>
    <w:multiLevelType w:val="multilevel"/>
    <w:tmpl w:val="F39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341655"/>
    <w:multiLevelType w:val="hybridMultilevel"/>
    <w:tmpl w:val="E66447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5A0316"/>
    <w:multiLevelType w:val="multilevel"/>
    <w:tmpl w:val="44D6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14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15"/>
  </w:num>
  <w:num w:numId="12">
    <w:abstractNumId w:val="0"/>
  </w:num>
  <w:num w:numId="13">
    <w:abstractNumId w:val="17"/>
  </w:num>
  <w:num w:numId="14">
    <w:abstractNumId w:val="13"/>
  </w:num>
  <w:num w:numId="15">
    <w:abstractNumId w:val="5"/>
  </w:num>
  <w:num w:numId="16">
    <w:abstractNumId w:val="3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35A19"/>
    <w:rsid w:val="0004022D"/>
    <w:rsid w:val="000409B5"/>
    <w:rsid w:val="00052C0A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3BFE"/>
    <w:rsid w:val="00102452"/>
    <w:rsid w:val="001105D1"/>
    <w:rsid w:val="00114FE4"/>
    <w:rsid w:val="00140C82"/>
    <w:rsid w:val="00150800"/>
    <w:rsid w:val="00160690"/>
    <w:rsid w:val="00171088"/>
    <w:rsid w:val="00176057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C2304"/>
    <w:rsid w:val="002D2C36"/>
    <w:rsid w:val="002D5AB4"/>
    <w:rsid w:val="002E0B25"/>
    <w:rsid w:val="00305F4B"/>
    <w:rsid w:val="00315ED5"/>
    <w:rsid w:val="00330EBF"/>
    <w:rsid w:val="0033263D"/>
    <w:rsid w:val="00334E6F"/>
    <w:rsid w:val="00393E75"/>
    <w:rsid w:val="003D0624"/>
    <w:rsid w:val="003D5111"/>
    <w:rsid w:val="004043DC"/>
    <w:rsid w:val="00405C7C"/>
    <w:rsid w:val="00407E4E"/>
    <w:rsid w:val="004209BF"/>
    <w:rsid w:val="0044740C"/>
    <w:rsid w:val="0046038E"/>
    <w:rsid w:val="00476A46"/>
    <w:rsid w:val="00485B1E"/>
    <w:rsid w:val="004B6C24"/>
    <w:rsid w:val="004E1583"/>
    <w:rsid w:val="004E5DEE"/>
    <w:rsid w:val="004F5EC1"/>
    <w:rsid w:val="00502128"/>
    <w:rsid w:val="00513414"/>
    <w:rsid w:val="00523055"/>
    <w:rsid w:val="00535E3F"/>
    <w:rsid w:val="0054255B"/>
    <w:rsid w:val="00560A66"/>
    <w:rsid w:val="00581A6D"/>
    <w:rsid w:val="005857AB"/>
    <w:rsid w:val="005974E9"/>
    <w:rsid w:val="00597962"/>
    <w:rsid w:val="005A4B2A"/>
    <w:rsid w:val="005B15B3"/>
    <w:rsid w:val="005B6629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C25EA"/>
    <w:rsid w:val="006D28A7"/>
    <w:rsid w:val="006E17CC"/>
    <w:rsid w:val="006E7EE2"/>
    <w:rsid w:val="00704AA4"/>
    <w:rsid w:val="00715800"/>
    <w:rsid w:val="007518F9"/>
    <w:rsid w:val="00762342"/>
    <w:rsid w:val="00766CA1"/>
    <w:rsid w:val="00784A6D"/>
    <w:rsid w:val="007A3202"/>
    <w:rsid w:val="007E5EF4"/>
    <w:rsid w:val="007E7385"/>
    <w:rsid w:val="007F29AA"/>
    <w:rsid w:val="00832A9C"/>
    <w:rsid w:val="008335DF"/>
    <w:rsid w:val="00845FC2"/>
    <w:rsid w:val="00896740"/>
    <w:rsid w:val="008B58D8"/>
    <w:rsid w:val="00911A15"/>
    <w:rsid w:val="009334D9"/>
    <w:rsid w:val="00947B9B"/>
    <w:rsid w:val="00984F7F"/>
    <w:rsid w:val="00994870"/>
    <w:rsid w:val="009A4701"/>
    <w:rsid w:val="009B3722"/>
    <w:rsid w:val="009C6009"/>
    <w:rsid w:val="009D6662"/>
    <w:rsid w:val="009D6FFB"/>
    <w:rsid w:val="009E562C"/>
    <w:rsid w:val="00A01858"/>
    <w:rsid w:val="00A0364B"/>
    <w:rsid w:val="00A132D2"/>
    <w:rsid w:val="00A151C9"/>
    <w:rsid w:val="00A44B7A"/>
    <w:rsid w:val="00A57BBA"/>
    <w:rsid w:val="00A63FF0"/>
    <w:rsid w:val="00A66D6F"/>
    <w:rsid w:val="00A73878"/>
    <w:rsid w:val="00A73AD3"/>
    <w:rsid w:val="00A86317"/>
    <w:rsid w:val="00A86F13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1710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623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paragraph" w:customStyle="1" w:styleId="ConsPlusTitle">
    <w:name w:val="ConsPlusTitle"/>
    <w:rsid w:val="00176057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17605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customStyle="1" w:styleId="tags-newsitem">
    <w:name w:val="tags-news__item"/>
    <w:rsid w:val="00171088"/>
  </w:style>
  <w:style w:type="character" w:customStyle="1" w:styleId="tags-newstext">
    <w:name w:val="tags-news__text"/>
    <w:rsid w:val="00171088"/>
  </w:style>
  <w:style w:type="character" w:customStyle="1" w:styleId="apple-converted-space">
    <w:name w:val="apple-converted-space"/>
    <w:rsid w:val="00171088"/>
  </w:style>
  <w:style w:type="character" w:customStyle="1" w:styleId="30">
    <w:name w:val="Заголовок 3 Знак"/>
    <w:link w:val="3"/>
    <w:uiPriority w:val="9"/>
    <w:semiHidden/>
    <w:rsid w:val="0017108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0">
    <w:name w:val="Normal (Web)"/>
    <w:basedOn w:val="a"/>
    <w:uiPriority w:val="99"/>
    <w:unhideWhenUsed/>
    <w:rsid w:val="001710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E7014-B44D-40D9-8145-7661EE75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BC3E145E</Template>
  <TotalTime>0</TotalTime>
  <Pages>7</Pages>
  <Words>3835</Words>
  <Characters>21866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2</cp:revision>
  <cp:lastPrinted>2023-10-13T11:25:00Z</cp:lastPrinted>
  <dcterms:created xsi:type="dcterms:W3CDTF">2024-03-29T06:48:00Z</dcterms:created>
  <dcterms:modified xsi:type="dcterms:W3CDTF">2024-03-29T06:48:00Z</dcterms:modified>
</cp:coreProperties>
</file>