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E0BA" w14:textId="77777777" w:rsidR="0097779B" w:rsidRPr="00B12E10" w:rsidRDefault="00293EEB" w:rsidP="00A273F8">
      <w:pPr>
        <w:spacing w:before="36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САМЫЕ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ВАЖНЫЕ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И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ЗМЕНЕНИЯ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В РАБОТЕ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</w:p>
    <w:p w14:paraId="5DBB2350" w14:textId="5DED89D0" w:rsidR="00293EEB" w:rsidRPr="00B12E10" w:rsidRDefault="00E5065E" w:rsidP="00B12E10">
      <w:pPr>
        <w:spacing w:before="1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СПЕЦИАЛИСТА ПО ЗАКУПКАМ</w:t>
      </w:r>
    </w:p>
    <w:p w14:paraId="6F468E93" w14:textId="5CBAF183" w:rsidR="00293EEB" w:rsidRPr="00B12E10" w:rsidRDefault="00293EEB" w:rsidP="00A273F8">
      <w:pPr>
        <w:spacing w:before="120" w:after="24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="00315F95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724FE6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>(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апрель </w:t>
      </w:r>
      <w:r w:rsidR="00F5584E" w:rsidRPr="00B12E10">
        <w:rPr>
          <w:rFonts w:asciiTheme="minorBidi" w:hAnsiTheme="minorBidi" w:cstheme="minorBidi"/>
          <w:color w:val="800080"/>
          <w:sz w:val="32"/>
          <w:szCs w:val="32"/>
        </w:rPr>
        <w:t>–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июнь </w:t>
      </w:r>
      <w:r w:rsidR="00946BFE" w:rsidRPr="00B12E10">
        <w:rPr>
          <w:rFonts w:asciiTheme="minorBidi" w:hAnsiTheme="minorBidi" w:cstheme="minorBidi"/>
          <w:color w:val="800080"/>
          <w:sz w:val="32"/>
          <w:szCs w:val="32"/>
        </w:rPr>
        <w:t>202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>3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г.)</w:t>
      </w:r>
    </w:p>
    <w:p w14:paraId="639FFBCD" w14:textId="77777777" w:rsidR="000D1988" w:rsidRPr="00B12E10" w:rsidRDefault="000D1988" w:rsidP="00B12E10">
      <w:pPr>
        <w:spacing w:before="120"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2E10" w14:paraId="5E542100" w14:textId="77777777" w:rsidTr="00E54A2D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3A235D88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03BC4" w:rsidRPr="00B12E10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32DE3B52" w:rsidR="00403BC4" w:rsidRPr="00B12E10" w:rsidRDefault="00EE6D02" w:rsidP="00B12E10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АНТИКРИЗИСНЫЕ МЕРЫ</w:t>
            </w:r>
            <w:r w:rsidR="00EF6EB1" w:rsidRPr="00B12E10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B12E10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по Закону №</w:t>
            </w:r>
            <w:r w:rsidR="008671F6" w:rsidRPr="00B12E10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B12E10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44-ФЗ</w:t>
            </w:r>
          </w:p>
        </w:tc>
      </w:tr>
      <w:tr w:rsidR="000E2ECD" w:rsidRPr="00B12E10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A042637" w14:textId="3296991F" w:rsidR="001F0B2F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Условия проведения м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алы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электронны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закуп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ок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у единственного поставщика (подрядчика,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C3AC047" w14:textId="5C052E0A" w:rsidR="000C3548" w:rsidRPr="00B12E10" w:rsidRDefault="00C77E4D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Электронные закупки у единственного поставщика (подрядчика, исполнителя) можно </w:t>
            </w:r>
            <w:r w:rsidR="00AB08B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проводить на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сумму до 5 млн руб.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, а не </w:t>
            </w:r>
            <w:r w:rsidR="00FC2265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до 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3 млн руб., как было ра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нее.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Кроме того, установлен годовой объем таких закупок, который не дол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жен превышать 100 млн руб., и он не учитывается в годовом объеме неэлек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тронных закупок у единственного по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ставщика (подрядчика, исполнителя) </w:t>
            </w:r>
          </w:p>
        </w:tc>
        <w:tc>
          <w:tcPr>
            <w:tcW w:w="3715" w:type="dxa"/>
            <w:shd w:val="clear" w:color="auto" w:fill="auto"/>
          </w:tcPr>
          <w:p w14:paraId="3648FA9B" w14:textId="365619FD" w:rsidR="000D1988" w:rsidRPr="00B12E10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8" w:tooltip="Ссылка на КонсультантПлюс" w:history="1"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7496177C" w14:textId="0CD337D5" w:rsidR="000D1988" w:rsidRPr="00B12E10" w:rsidRDefault="000D1988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48EED11C" w14:textId="77777777" w:rsidR="000D1988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электронную малую закупку у единственного поставщика по Закону N 44-ФЗ;</w:t>
              </w:r>
            </w:hyperlink>
            <w:r w:rsidR="000D1988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202D999D" w14:textId="5B7DFAF9" w:rsidR="000D1988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Малая электронная закупка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B77196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54EF5BC1" w14:textId="0B1213D4" w:rsidR="00B77196" w:rsidRPr="00B12E10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tooltip="Ссылка на КонсультантПлюс" w:history="1">
              <w:r w:rsidR="00B7719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Порядок проведения закупки у единствен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7719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ного поставщика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</w:t>
              </w:r>
              <w:r w:rsidR="00B7719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6E230C7D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F57C15B" w14:textId="07B12993" w:rsidR="000C3548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на проведени</w:t>
            </w:r>
            <w:r w:rsidR="004D005B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апрос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котировок в электронной форме</w:t>
            </w:r>
            <w:r w:rsidR="000D1988" w:rsidRPr="00B12E10"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2AD6743" w14:textId="3FB6CDEC" w:rsidR="005A0C7B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Запрос котировок в электронной форме можно проводить </w:t>
            </w:r>
            <w:r w:rsidR="008F52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НМЦК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10 млн руб.</w:t>
            </w:r>
          </w:p>
          <w:p w14:paraId="34A17A5B" w14:textId="415F504E" w:rsidR="000C3548" w:rsidRPr="00B12E10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Ограничения по годовому объему таких закупок не применяются </w:t>
            </w:r>
            <w:r w:rsidR="00520EB0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до 31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декабря 2026 г.</w:t>
            </w:r>
          </w:p>
        </w:tc>
        <w:tc>
          <w:tcPr>
            <w:tcW w:w="3715" w:type="dxa"/>
            <w:shd w:val="clear" w:color="auto" w:fill="auto"/>
          </w:tcPr>
          <w:p w14:paraId="7CDB227B" w14:textId="40D3F412" w:rsidR="000D1988" w:rsidRPr="00B12E10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2" w:tooltip="Ссылка на КонсультантПлюс" w:history="1"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760E9F6E" w14:textId="4B70D3D0" w:rsidR="000D1988" w:rsidRPr="00B12E10" w:rsidRDefault="000D1988" w:rsidP="00DE66CF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отражена: </w:t>
            </w:r>
          </w:p>
          <w:p w14:paraId="4E1CF17B" w14:textId="04B2A094" w:rsidR="000D1988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запрос котировок в электронной форме по Закону N 44-ФЗ;</w:t>
              </w:r>
            </w:hyperlink>
            <w:r w:rsidR="000D1988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1DFB4AD" w14:textId="6D24ABD1" w:rsidR="000C3548" w:rsidRPr="005A0C7B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Электрон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0D1988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ный запрос котировок по Закону N 44-ФЗ</w:t>
              </w:r>
            </w:hyperlink>
          </w:p>
        </w:tc>
      </w:tr>
      <w:tr w:rsidR="000C3548" w:rsidRPr="00B12E10" w14:paraId="0B202067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710A5CE3" w14:textId="4949A237" w:rsidR="000C3548" w:rsidRPr="00B12E10" w:rsidRDefault="00304843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Срок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заключения строительных контрактов 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«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под ключ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»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и авансирование по ним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1E867A7" w14:textId="23A30300" w:rsidR="00730AC8" w:rsidRPr="00B12E10" w:rsidRDefault="00730AC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Возможность заключать строительные контракты 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«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 ключ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»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3E567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согласно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ч. 56 ст. 112 Закона N 44-ФЗ продлена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 </w:t>
            </w:r>
            <w:r w:rsidR="00993AC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  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1 января 2025 г</w:t>
            </w:r>
            <w:r w:rsidR="005735DF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</w:p>
          <w:p w14:paraId="359A6DBF" w14:textId="005157CE" w:rsidR="000C3548" w:rsidRPr="00B12E10" w:rsidRDefault="00D1411D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Установлены особенности </w:t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определе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размера аванса по таким контрак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там. </w:t>
            </w:r>
            <w:r w:rsidR="000D6F3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</w:t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апример, в отношении этапов контракта по подготовке проектной до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кументации и выполнения инженерных изысканий</w:t>
            </w:r>
            <w:r w:rsidR="00C8375A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аванс может быть равен нулю</w:t>
            </w:r>
            <w:r w:rsidR="0030484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7C1F44EC" w14:textId="00B1B34F" w:rsidR="008D4229" w:rsidRPr="00B12E10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5" w:tooltip="Ссылка на КонсультантПлюс" w:history="1"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Антикризис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ные меры: обзор последних ново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стей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64659872" w14:textId="77777777" w:rsidR="008D4229" w:rsidRPr="00B12E10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7E8DC235" w14:textId="574E069C" w:rsidR="008D4229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8D422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D422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рядке провести закупку работ по капитальному ремонту объекта капстроительства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</w:t>
              </w:r>
              <w:r w:rsidR="008D422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44-ФЗ;</w:t>
              </w:r>
            </w:hyperlink>
          </w:p>
          <w:p w14:paraId="007106D7" w14:textId="676067FC" w:rsidR="008D4229" w:rsidRPr="00B12E10" w:rsidRDefault="00487598" w:rsidP="00DE66C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tooltip="Ссылка на КонсультантПлюс" w:history="1">
              <w:r w:rsidR="008D422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</w:t>
              </w:r>
              <w:r w:rsidR="008D422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4A332A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1F92E612" w14:textId="1612DF21" w:rsidR="000C3548" w:rsidRPr="00B12E10" w:rsidRDefault="00B42E5A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Основания для заключения контакта</w:t>
            </w:r>
            <w:r w:rsidR="00A12103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после одностороннего расторжения </w:t>
            </w:r>
            <w:r w:rsidR="00D54DAC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заказчиком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предыдущего контракта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191132F" w14:textId="4E4F30AC" w:rsidR="000C3548" w:rsidRPr="00B12E10" w:rsidRDefault="00CC3F61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После расторжения контракта заказчик может заключить новый контракт с участником, с которым в соответствии с Законом N 44-ФЗ заключается кон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тракт, если победитель закупки укло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нился от его заключения, даже если сведения о контрагенте не включили в РНП. Это правило применяется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E1016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если причина невключения сведений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 РНП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1A1F14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–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невозможность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надлежаще испол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нить контракт</w:t>
            </w:r>
            <w:r w:rsidR="009F1C2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из-за обстоятельств непреодолимой силы</w:t>
            </w:r>
          </w:p>
        </w:tc>
        <w:tc>
          <w:tcPr>
            <w:tcW w:w="3715" w:type="dxa"/>
            <w:shd w:val="clear" w:color="auto" w:fill="auto"/>
          </w:tcPr>
          <w:p w14:paraId="21BE4B8D" w14:textId="234A7596" w:rsidR="000C3548" w:rsidRPr="00B12E10" w:rsidRDefault="0035574A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1C651E57" w14:textId="77777777" w:rsidR="0035574A" w:rsidRPr="00B12E10" w:rsidRDefault="0035574A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2A640CCC" w14:textId="22B92CB1" w:rsidR="0035574A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35574A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По каким осно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ваниям заказчик может расторг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нуть государственный или муни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ципальный контракт;</w:t>
              </w:r>
            </w:hyperlink>
          </w:p>
          <w:p w14:paraId="1599D954" w14:textId="2304215D" w:rsidR="00CC3F61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0" w:tooltip="Ссылка на КонсультантПлюс" w:history="1">
              <w:r w:rsidR="00CC3F61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Расторже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CC3F61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контракта по За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CC3F61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AC75C2" w:rsidRPr="00B12E10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4D1D28A1" w:rsidR="00AC75C2" w:rsidRPr="00B12E10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Обеспечение заявки на участие в электронной закупке</w:t>
            </w:r>
          </w:p>
        </w:tc>
      </w:tr>
      <w:tr w:rsidR="00AC75C2" w:rsidRPr="00B12E10" w14:paraId="6ECC4827" w14:textId="77777777" w:rsidTr="00FC2265">
        <w:trPr>
          <w:trHeight w:val="410"/>
        </w:trPr>
        <w:tc>
          <w:tcPr>
            <w:tcW w:w="2943" w:type="dxa"/>
            <w:shd w:val="clear" w:color="auto" w:fill="auto"/>
          </w:tcPr>
          <w:p w14:paraId="08945CC8" w14:textId="359FDDC8" w:rsidR="00AC75C2" w:rsidRPr="00B12E10" w:rsidRDefault="00E523BC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обеспечения заявок участниками закупок из стран ЕАЭС</w:t>
            </w:r>
          </w:p>
        </w:tc>
        <w:tc>
          <w:tcPr>
            <w:tcW w:w="3969" w:type="dxa"/>
            <w:shd w:val="clear" w:color="auto" w:fill="auto"/>
          </w:tcPr>
          <w:p w14:paraId="5ECC86DF" w14:textId="080F5590" w:rsidR="00D95A4E" w:rsidRPr="00B12E10" w:rsidRDefault="00E523BC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Участники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  <w:lang w:bidi="he-IL"/>
              </w:rPr>
              <w:t xml:space="preserve">электронных закупок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из стран ЕАЭС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могут направить на счет заказчика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денежные средства для обеспечения заявки </w:t>
            </w:r>
            <w:r w:rsidR="00D95A4E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 предоставить подтверждающие документы. </w:t>
            </w:r>
          </w:p>
          <w:p w14:paraId="3EB80B65" w14:textId="61966A87" w:rsidR="00AC75C2" w:rsidRPr="00B12E10" w:rsidRDefault="002E0063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Заказчик вернет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деньги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участнику не позднее пяти рабочих дней со дня, следующего за днем наступления од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ного из установленных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оснований та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кого возврата</w:t>
            </w:r>
          </w:p>
        </w:tc>
        <w:tc>
          <w:tcPr>
            <w:tcW w:w="3715" w:type="dxa"/>
            <w:shd w:val="clear" w:color="auto" w:fill="auto"/>
          </w:tcPr>
          <w:p w14:paraId="72AC8339" w14:textId="44847E9C" w:rsidR="00AC75C2" w:rsidRPr="00B12E10" w:rsidRDefault="00AC75C2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29F9F01A" w14:textId="00702074" w:rsidR="00321366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предъявляют к обес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печению заявки на участие в конкурсе, аукционе, запросе ко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тировок по Закону N 44-ФЗ;</w:t>
              </w:r>
            </w:hyperlink>
          </w:p>
          <w:p w14:paraId="4CCE783E" w14:textId="28E0E8C1" w:rsidR="00AC75C2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Обеспече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ние заявки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321366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44-ФЗ;</w:t>
              </w:r>
            </w:hyperlink>
            <w:r w:rsidR="00321366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599F802" w14:textId="7995E314" w:rsidR="00B77196" w:rsidRPr="00B12E10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3" w:tooltip="Ссылка на КонсультантПлюс" w:history="1">
              <w:r w:rsidR="00E523BC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Извеще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523BC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о конкурентной закупке по Закону N 44-ФЗ</w:t>
              </w:r>
            </w:hyperlink>
          </w:p>
        </w:tc>
      </w:tr>
      <w:tr w:rsidR="00AC75C2" w:rsidRPr="00B12E10" w14:paraId="1AD4692E" w14:textId="77777777" w:rsidTr="00AC75C2">
        <w:trPr>
          <w:trHeight w:val="41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79DFD3FC" w14:textId="01FB3753" w:rsidR="00AC75C2" w:rsidRPr="00B12E10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Типовые услови</w:t>
            </w:r>
            <w:r w:rsidR="001A1F14"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я</w:t>
            </w: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 конт</w:t>
            </w:r>
            <w:r w:rsidR="00487598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</w:t>
            </w: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актов</w:t>
            </w:r>
          </w:p>
        </w:tc>
      </w:tr>
      <w:tr w:rsidR="00AC75C2" w:rsidRPr="00B12E10" w14:paraId="1295301E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70DCC7AE" w14:textId="7CA6A907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Типовые </w:t>
            </w:r>
            <w:hyperlink r:id="rId24" w:history="1">
              <w:r w:rsidRPr="00B12E10">
                <w:rPr>
                  <w:rFonts w:asciiTheme="minorBidi" w:hAnsiTheme="minorBidi" w:cstheme="minorBidi"/>
                  <w:b/>
                  <w:color w:val="7030A0"/>
                  <w:sz w:val="20"/>
                  <w:szCs w:val="20"/>
                </w:rPr>
                <w:t>условия</w:t>
              </w:r>
            </w:hyperlink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контрактов на ремонт автомобильных дорог и искусственных дорожных сооружений</w:t>
            </w:r>
          </w:p>
        </w:tc>
        <w:tc>
          <w:tcPr>
            <w:tcW w:w="3969" w:type="dxa"/>
            <w:shd w:val="clear" w:color="auto" w:fill="auto"/>
          </w:tcPr>
          <w:p w14:paraId="555054BF" w14:textId="24C62F9C" w:rsidR="00AC75C2" w:rsidRPr="00B12E10" w:rsidRDefault="00BA3B11" w:rsidP="0078714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Утверждены </w:t>
            </w:r>
            <w:r w:rsidR="003035D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новые типовые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условия контрактов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 ремонт автомобильных дорог и искусственных дорожных со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оружений. </w:t>
            </w:r>
            <w:r w:rsidR="009370F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них определены, в </w:t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част</w:t>
            </w:r>
            <w:bookmarkStart w:id="0" w:name="_GoBack"/>
            <w:bookmarkEnd w:id="0"/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:</w:t>
            </w:r>
          </w:p>
          <w:p w14:paraId="05CFFCC8" w14:textId="3F4A37EE" w:rsidR="00AC75C2" w:rsidRPr="00B12E10" w:rsidRDefault="00487598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hyperlink r:id="rId25" w:history="1">
              <w:r w:rsidR="00AC75C2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права</w:t>
              </w:r>
            </w:hyperlink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</w:t>
            </w:r>
            <w:r w:rsidR="009370F8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обязанности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подрядчика и заказчика;</w:t>
            </w:r>
          </w:p>
          <w:p w14:paraId="1661EAD3" w14:textId="477AC22B" w:rsidR="009370F8" w:rsidRPr="00B12E10" w:rsidRDefault="009370F8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порядок </w:t>
            </w:r>
            <w:hyperlink r:id="rId26" w:history="1">
              <w:r w:rsidR="00AC75C2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приемк</w:t>
              </w:r>
              <w:r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и</w:t>
              </w:r>
              <w:r w:rsidR="00AC75C2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 xml:space="preserve"> и оплат</w:t>
              </w:r>
              <w:r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ы</w:t>
              </w:r>
              <w:r w:rsidR="00AC75C2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 xml:space="preserve"> выпол</w:t>
              </w:r>
              <w:r w:rsidR="00F87F24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softHyphen/>
              </w:r>
              <w:r w:rsidR="00AC75C2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ненных работ</w:t>
              </w:r>
            </w:hyperlink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</w:p>
          <w:p w14:paraId="6EB5B611" w14:textId="0D2CC12B" w:rsidR="00AC75C2" w:rsidRPr="00B12E10" w:rsidRDefault="00AC75C2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формы актов о приемке работ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</w:p>
          <w:p w14:paraId="60E55A4A" w14:textId="299C7F36" w:rsidR="00AC75C2" w:rsidRPr="00B12E10" w:rsidRDefault="00B77196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акреплено, что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контракт мо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жно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включать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иные условия, если они не противоречат законодательству</w:t>
            </w:r>
          </w:p>
        </w:tc>
        <w:tc>
          <w:tcPr>
            <w:tcW w:w="3715" w:type="dxa"/>
            <w:shd w:val="clear" w:color="auto" w:fill="auto"/>
          </w:tcPr>
          <w:p w14:paraId="7C1435C3" w14:textId="77777777" w:rsidR="00AC75C2" w:rsidRPr="00B12E10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>Информация отражена:</w:t>
            </w:r>
          </w:p>
          <w:p w14:paraId="69745CC5" w14:textId="78821C2A" w:rsidR="00521680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44-ФЗ;</w:t>
              </w:r>
            </w:hyperlink>
          </w:p>
          <w:p w14:paraId="59C5C14B" w14:textId="1BEA1C05" w:rsidR="00AC75C2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8" w:tooltip="Ссылка на КонсультантПлюс" w:history="1"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Форма: Проект государственного контракта на ремонт дорог с ти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повыми условиями (образец за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полнения)</w:t>
              </w:r>
            </w:hyperlink>
            <w:r w:rsidR="00AC75C2"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21680" w:rsidRPr="00B12E10" w14:paraId="3313723C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32E6FCC5" w14:textId="56402310" w:rsidR="00521680" w:rsidRPr="00B12E10" w:rsidRDefault="00521680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Типовые </w:t>
            </w:r>
            <w:hyperlink r:id="rId29" w:history="1">
              <w:r w:rsidRPr="00B12E10">
                <w:rPr>
                  <w:rFonts w:asciiTheme="minorBidi" w:hAnsiTheme="minorBidi" w:cstheme="minorBidi"/>
                  <w:b/>
                  <w:color w:val="7030A0"/>
                  <w:sz w:val="20"/>
                  <w:szCs w:val="20"/>
                </w:rPr>
                <w:t>условия</w:t>
              </w:r>
            </w:hyperlink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контрактов на оказание услуг пи</w:t>
            </w:r>
            <w:r w:rsidR="00F87F2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тания</w:t>
            </w:r>
          </w:p>
        </w:tc>
        <w:tc>
          <w:tcPr>
            <w:tcW w:w="3969" w:type="dxa"/>
            <w:shd w:val="clear" w:color="auto" w:fill="auto"/>
          </w:tcPr>
          <w:p w14:paraId="627BE778" w14:textId="43F93BAB" w:rsidR="00521680" w:rsidRPr="00B12E10" w:rsidRDefault="000450B3" w:rsidP="00A273F8">
            <w:pPr>
              <w:autoSpaceDE w:val="0"/>
              <w:autoSpaceDN w:val="0"/>
              <w:adjustRightInd w:val="0"/>
              <w:spacing w:before="120" w:after="7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Введены в действие  </w:t>
            </w:r>
            <w:r w:rsidR="00230D07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типовые </w:t>
            </w:r>
            <w:hyperlink r:id="rId30" w:history="1">
              <w:r w:rsidR="00230D07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условия</w:t>
              </w:r>
            </w:hyperlink>
            <w:r w:rsidR="00230D07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контрактов на оказание услуг питания. Они</w:t>
            </w:r>
            <w:r w:rsidR="00230D07" w:rsidRPr="00B12E10">
              <w:rPr>
                <w:rFonts w:asciiTheme="minorBidi" w:hAnsiTheme="minorBidi" w:cstheme="minorBidi"/>
                <w:bCs/>
                <w:color w:val="7030A0"/>
                <w:sz w:val="20"/>
                <w:szCs w:val="20"/>
              </w:rPr>
              <w:t xml:space="preserve"> 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содержат условия, касающиеся обязанностей как </w:t>
            </w:r>
            <w:hyperlink r:id="rId31" w:history="1">
              <w:r w:rsidR="00A57C10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исполнителя</w:t>
              </w:r>
            </w:hyperlink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, так и </w:t>
            </w:r>
            <w:hyperlink r:id="rId32" w:history="1">
              <w:r w:rsidR="00A57C10"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заказчика</w:t>
              </w:r>
            </w:hyperlink>
            <w:r w:rsidR="00454B9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</w:t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включаются в контракты на оказание услуг питания детей, обуча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ющихся по программам начального общего, основного общего и среднего общего образования</w:t>
            </w:r>
          </w:p>
        </w:tc>
        <w:tc>
          <w:tcPr>
            <w:tcW w:w="3715" w:type="dxa"/>
            <w:shd w:val="clear" w:color="auto" w:fill="auto"/>
          </w:tcPr>
          <w:p w14:paraId="466BDD3E" w14:textId="0E4FC163" w:rsidR="00521680" w:rsidRPr="00B12E10" w:rsidRDefault="00BF1A2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материале </w:t>
            </w:r>
            <w:hyperlink r:id="rId33" w:tooltip="Ссылка на КонсультантПлюс" w:history="1"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Типовые кон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тракты (типовые условия контрактов) по Закону N 44-ФЗ</w:t>
              </w:r>
            </w:hyperlink>
          </w:p>
        </w:tc>
      </w:tr>
      <w:tr w:rsidR="00AC75C2" w:rsidRPr="00B12E10" w14:paraId="4F02785C" w14:textId="77777777" w:rsidTr="00C50ACD">
        <w:trPr>
          <w:trHeight w:val="333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1856A4F1" w14:textId="5AC1A4BB" w:rsidR="00AC75C2" w:rsidRPr="00B12E10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Закупки по решению врачебной комиссии</w:t>
            </w:r>
          </w:p>
        </w:tc>
      </w:tr>
      <w:tr w:rsidR="00AC75C2" w:rsidRPr="00B12E10" w14:paraId="385D1C4E" w14:textId="77777777" w:rsidTr="003A6E74">
        <w:trPr>
          <w:trHeight w:val="2779"/>
        </w:trPr>
        <w:tc>
          <w:tcPr>
            <w:tcW w:w="2943" w:type="dxa"/>
            <w:shd w:val="clear" w:color="auto" w:fill="auto"/>
          </w:tcPr>
          <w:p w14:paraId="59F56060" w14:textId="758DEEC8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Описание объекта закупки и </w:t>
            </w:r>
            <w:r w:rsidR="008A195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информация,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включаемая в реестр контрактов </w:t>
            </w:r>
          </w:p>
        </w:tc>
        <w:tc>
          <w:tcPr>
            <w:tcW w:w="3969" w:type="dxa"/>
            <w:shd w:val="clear" w:color="auto" w:fill="auto"/>
          </w:tcPr>
          <w:p w14:paraId="28875976" w14:textId="721358CE" w:rsidR="00AC75C2" w:rsidRPr="00B12E10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Заказчик вправе указать в описании объекта закупки товарный знак, если закупает по решению врачебной ко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миссии медизделия, специализирован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ные продукты лечебного питания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кото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рые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включены в перечень, утвер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жден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ный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Правительство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РФ. </w:t>
            </w:r>
          </w:p>
          <w:p w14:paraId="357F16B9" w14:textId="599470DE" w:rsidR="00AC75C2" w:rsidRPr="00B12E10" w:rsidRDefault="00AC75C2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этом случае решение</w:t>
            </w:r>
            <w:r w:rsidR="00A1210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врачебной ко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миссии 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размещается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реестр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кон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трактов</w:t>
            </w:r>
          </w:p>
        </w:tc>
        <w:tc>
          <w:tcPr>
            <w:tcW w:w="3715" w:type="dxa"/>
            <w:shd w:val="clear" w:color="auto" w:fill="auto"/>
          </w:tcPr>
          <w:p w14:paraId="2227C82C" w14:textId="77777777" w:rsidR="00AC75C2" w:rsidRPr="00B12E10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6374A3C3" w14:textId="5E991DAA" w:rsidR="00AC75C2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продук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тов и услуг общественного пита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по Закону N 44-ФЗ;</w:t>
              </w:r>
            </w:hyperlink>
            <w:r w:rsidR="00AC75C2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53923508" w14:textId="77777777" w:rsidR="00AC75C2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  <w:r w:rsidR="00AC75C2"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6797747F" w14:textId="746C74A8" w:rsidR="00AC75C2" w:rsidRPr="00B12E10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6" w:tooltip="Ссылка на КонсультантПлюс" w:history="1">
              <w:r w:rsidR="00AC75C2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контрактов по Закону N 44-ФЗ</w:t>
              </w:r>
            </w:hyperlink>
          </w:p>
        </w:tc>
      </w:tr>
      <w:tr w:rsidR="00AC75C2" w:rsidRPr="00B12E10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4E4870D4" w:rsidR="00AC75C2" w:rsidRPr="00B12E10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Национальный режим </w:t>
            </w:r>
          </w:p>
        </w:tc>
      </w:tr>
      <w:tr w:rsidR="00AC75C2" w:rsidRPr="00B12E10" w14:paraId="5D6BC4B2" w14:textId="77777777" w:rsidTr="00B12E10">
        <w:trPr>
          <w:trHeight w:val="4243"/>
        </w:trPr>
        <w:tc>
          <w:tcPr>
            <w:tcW w:w="2943" w:type="dxa"/>
            <w:shd w:val="clear" w:color="auto" w:fill="auto"/>
          </w:tcPr>
          <w:p w14:paraId="36664EE1" w14:textId="610E63EB" w:rsidR="00AC75C2" w:rsidRPr="00B12E10" w:rsidRDefault="00AC53CF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bookmarkStart w:id="1" w:name="Par0"/>
            <w:bookmarkEnd w:id="1"/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и</w:t>
            </w:r>
            <w:r w:rsidR="00D0010D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запреты на </w:t>
            </w:r>
            <w:r w:rsidR="008A6CB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допуск иностранных товаров </w:t>
            </w:r>
          </w:p>
        </w:tc>
        <w:tc>
          <w:tcPr>
            <w:tcW w:w="3969" w:type="dxa"/>
            <w:shd w:val="clear" w:color="auto" w:fill="auto"/>
          </w:tcPr>
          <w:p w14:paraId="6DB3D152" w14:textId="7AB4B522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отношении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некоторых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иностранных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товаров, к которым ранее применялся запрет на допуск, теперь применяются ограничения допуска. Это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касается портативных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компьютеров массой не более 10 кг,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ряда цифровы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ЭВМ и си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стем хранения данных. </w:t>
            </w:r>
          </w:p>
          <w:p w14:paraId="0DECDC31" w14:textId="08EABD78" w:rsidR="008A6CB5" w:rsidRPr="00B12E10" w:rsidRDefault="00E72663" w:rsidP="0078714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Кроме того, п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 общему </w:t>
            </w:r>
            <w:r w:rsidR="008F62F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правилу при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исполнении контракта по поставке 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варов, в отношении которых установ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лен запрет на допуск иностранных промышленных товаров</w:t>
            </w:r>
            <w:r w:rsidR="0029581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поставщик</w:t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ам не надо </w:t>
            </w:r>
            <w:r w:rsidR="0098694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предоставлять документы</w:t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о стране происхождения товара, на ос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новании которых он включен в реестр российской промышленной продукции или евразийский реестр промтоваров</w:t>
            </w:r>
          </w:p>
        </w:tc>
        <w:tc>
          <w:tcPr>
            <w:tcW w:w="3715" w:type="dxa"/>
            <w:shd w:val="clear" w:color="auto" w:fill="auto"/>
          </w:tcPr>
          <w:p w14:paraId="3A2ACECB" w14:textId="5FA821BB" w:rsidR="00E72663" w:rsidRPr="00B12E10" w:rsidRDefault="00A273F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Изменения отражены</w:t>
            </w:r>
            <w:r w:rsidR="00E72663"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5FCA983D" w14:textId="75507644" w:rsidR="0098694B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98694B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12FCC06C" w14:textId="47E60735" w:rsidR="00D0010D" w:rsidRPr="00B12E10" w:rsidRDefault="0098694B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B12E10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  <w:hyperlink r:id="rId38" w:tooltip="Ссылка на КонсультантПлюс" w:history="1">
              <w:r w:rsidR="00D0010D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0010D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  <w:r w:rsidR="00E72663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2C7FE18" w14:textId="4675524F" w:rsidR="00D0010D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9" w:tooltip="Ссылка на КонсультантПлюс" w:history="1">
              <w:r w:rsidR="008E1439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</w:p>
        </w:tc>
      </w:tr>
      <w:tr w:rsidR="008A6CB5" w:rsidRPr="00B12E10" w14:paraId="1F80CDBB" w14:textId="77777777" w:rsidTr="005A0C7B">
        <w:trPr>
          <w:trHeight w:val="2162"/>
        </w:trPr>
        <w:tc>
          <w:tcPr>
            <w:tcW w:w="2943" w:type="dxa"/>
            <w:shd w:val="clear" w:color="auto" w:fill="auto"/>
          </w:tcPr>
          <w:p w14:paraId="39FB86E9" w14:textId="082C1F68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Перечень квотируемых товаров</w:t>
            </w:r>
          </w:p>
        </w:tc>
        <w:tc>
          <w:tcPr>
            <w:tcW w:w="3969" w:type="dxa"/>
            <w:shd w:val="clear" w:color="auto" w:fill="auto"/>
          </w:tcPr>
          <w:p w14:paraId="01736680" w14:textId="7953EC73" w:rsidR="008A6CB5" w:rsidRPr="00B12E10" w:rsidRDefault="008A6CB5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Изменен список квотируемых товаров. Например, в него включили компью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теры портативные массой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10 кг (ноутбуки, планшетные компью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теры, карманные компьютеры). При их закуп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ках надо учитывать, что в 2023 г. ми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нимум 70% таких товаров должны быть российского происхождения </w:t>
            </w:r>
          </w:p>
        </w:tc>
        <w:tc>
          <w:tcPr>
            <w:tcW w:w="3715" w:type="dxa"/>
            <w:shd w:val="clear" w:color="auto" w:fill="auto"/>
          </w:tcPr>
          <w:p w14:paraId="2B52ADD8" w14:textId="1214CCE7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Подробнее: </w:t>
            </w:r>
          </w:p>
          <w:p w14:paraId="4305744A" w14:textId="2A69A82B" w:rsidR="008A6CB5" w:rsidRPr="00B12E10" w:rsidRDefault="0048759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компь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ютеров и компьютерной техники по Закону N 44-ФЗ;</w:t>
              </w:r>
            </w:hyperlink>
          </w:p>
          <w:p w14:paraId="432FE569" w14:textId="4F7A8D5B" w:rsidR="008A6CB5" w:rsidRPr="00B12E10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hyperlink r:id="rId41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вание отечественных товаров по Закону N 44-ФЗ</w:t>
              </w:r>
            </w:hyperlink>
          </w:p>
        </w:tc>
      </w:tr>
      <w:tr w:rsidR="008A6CB5" w:rsidRPr="00B12E10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43F5FE40" w:rsidR="008A6CB5" w:rsidRPr="00B12E10" w:rsidRDefault="008A6CB5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8A6CB5" w:rsidRPr="00B12E10" w14:paraId="470FADF3" w14:textId="77777777" w:rsidTr="00211B59">
        <w:trPr>
          <w:trHeight w:val="562"/>
        </w:trPr>
        <w:tc>
          <w:tcPr>
            <w:tcW w:w="2943" w:type="dxa"/>
            <w:shd w:val="clear" w:color="auto" w:fill="auto"/>
          </w:tcPr>
          <w:p w14:paraId="60ACFCD0" w14:textId="42EF88CB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Сведения, включаемые в реестр договоров </w:t>
            </w:r>
          </w:p>
        </w:tc>
        <w:tc>
          <w:tcPr>
            <w:tcW w:w="3969" w:type="dxa"/>
            <w:shd w:val="clear" w:color="auto" w:fill="auto"/>
          </w:tcPr>
          <w:p w14:paraId="7A5FA903" w14:textId="4C499785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Скорректирован перечень сведений, включаемых в реестр договоров (без размещения на официальном сайте ЕИС), если закупка проводилась между СМСП. В частности, </w:t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подлежит включе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нию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способе и размере обеспечения исполнения договора. При предоставлении независимой гарантии включаются:</w:t>
            </w:r>
          </w:p>
          <w:p w14:paraId="42E3CD0E" w14:textId="10F22ED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сведения о ее номере реестровой записи из реестра независимых гарантий</w:t>
            </w:r>
            <w:r w:rsidR="00DB7FC0"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3E5A64" w14:textId="18D75AA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прекращении обя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зательств поставщика, обеспе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ченных такой гарантией;</w:t>
            </w:r>
          </w:p>
          <w:p w14:paraId="676B955F" w14:textId="0224D083" w:rsidR="008A6CB5" w:rsidRPr="00A273F8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 w:after="12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</w:pP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сведения о сумме</w:t>
            </w:r>
            <w:r w:rsidR="00DB7FC0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,</w:t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 истребованной заказчиком и уплаченной гаран</w:t>
            </w:r>
            <w:r w:rsidR="00F87F24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том </w:t>
            </w:r>
          </w:p>
        </w:tc>
        <w:tc>
          <w:tcPr>
            <w:tcW w:w="3715" w:type="dxa"/>
            <w:shd w:val="clear" w:color="auto" w:fill="auto"/>
          </w:tcPr>
          <w:p w14:paraId="6EFB788A" w14:textId="77777777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Также посмотрите: </w:t>
            </w:r>
          </w:p>
          <w:p w14:paraId="404C2FC8" w14:textId="4A17B64D" w:rsidR="008A6CB5" w:rsidRPr="00B12E10" w:rsidRDefault="00487598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заказчи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кам вносить сведения в реестр договоров по Закону N 223-ФЗ;</w:t>
              </w:r>
            </w:hyperlink>
          </w:p>
          <w:p w14:paraId="45D1E9FE" w14:textId="77777777" w:rsidR="008A6CB5" w:rsidRPr="00B12E10" w:rsidRDefault="00487598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договоров по Закону N 223-ФЗ</w:t>
              </w:r>
            </w:hyperlink>
          </w:p>
          <w:p w14:paraId="254E473D" w14:textId="5374B082" w:rsidR="008A6CB5" w:rsidRPr="00B12E10" w:rsidRDefault="008A6CB5" w:rsidP="00B12E10">
            <w:pPr>
              <w:pStyle w:val="aa"/>
              <w:autoSpaceDE w:val="0"/>
              <w:autoSpaceDN w:val="0"/>
              <w:adjustRightInd w:val="0"/>
              <w:spacing w:before="120"/>
              <w:ind w:left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A6CB5" w:rsidRPr="00B12E10" w14:paraId="5A440E28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737984D9" w14:textId="2F486A8B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Отнесение коллективного участника к СМСП</w:t>
            </w:r>
          </w:p>
        </w:tc>
        <w:tc>
          <w:tcPr>
            <w:tcW w:w="3969" w:type="dxa"/>
            <w:shd w:val="clear" w:color="auto" w:fill="auto"/>
          </w:tcPr>
          <w:p w14:paraId="17EA7E48" w14:textId="0545FEC3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ФАС России разъяснил</w:t>
            </w:r>
            <w:r w:rsidR="00DB7FC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что для отне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сения группы лиц к категории СМСП каждый из участников этой группы должен соответствовать </w:t>
            </w:r>
            <w:hyperlink r:id="rId44" w:history="1">
              <w:r w:rsidRPr="00B12E10">
                <w:rPr>
                  <w:rFonts w:asciiTheme="minorBidi" w:eastAsiaTheme="minorHAnsi" w:hAnsiTheme="minorBidi" w:cstheme="minorBidi"/>
                  <w:bCs/>
                  <w:sz w:val="20"/>
                  <w:szCs w:val="20"/>
                  <w:lang w:eastAsia="en-US"/>
                </w:rPr>
                <w:t>требованиям</w:t>
              </w:r>
            </w:hyperlink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 СМСП</w:t>
            </w:r>
          </w:p>
        </w:tc>
        <w:tc>
          <w:tcPr>
            <w:tcW w:w="3715" w:type="dxa"/>
            <w:shd w:val="clear" w:color="auto" w:fill="auto"/>
          </w:tcPr>
          <w:p w14:paraId="2D28F0F3" w14:textId="77777777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16B0589F" w14:textId="724D1A50" w:rsidR="008A6CB5" w:rsidRPr="00B12E10" w:rsidRDefault="00487598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коллективного участия в закупке предусмотрены Законом N 223-ФЗ;</w:t>
              </w:r>
            </w:hyperlink>
          </w:p>
          <w:p w14:paraId="0539C867" w14:textId="77777777" w:rsidR="008A6CB5" w:rsidRPr="00B12E10" w:rsidRDefault="00487598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закупки по Закону N 223-ФЗ у СМСП и самозанятых;</w:t>
              </w:r>
            </w:hyperlink>
          </w:p>
          <w:p w14:paraId="19FB56F7" w14:textId="7A9DFA2A" w:rsidR="008A6CB5" w:rsidRPr="00B12E10" w:rsidRDefault="0048759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47" w:tooltip="Ссылка на КонсультантПлюс" w:history="1"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Требова</w:t>
              </w:r>
              <w:r w:rsidR="00F87F2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B12E10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к участникам и заявкам по Закону N 223-ФЗ</w:t>
              </w:r>
            </w:hyperlink>
          </w:p>
        </w:tc>
      </w:tr>
    </w:tbl>
    <w:p w14:paraId="70E61360" w14:textId="728A7C0E" w:rsidR="001E3E0B" w:rsidRPr="00B12E10" w:rsidRDefault="00EE3A16" w:rsidP="005A0C7B">
      <w:pPr>
        <w:rPr>
          <w:rFonts w:asciiTheme="minorBidi" w:hAnsiTheme="minorBidi" w:cstheme="minorBidi"/>
          <w:sz w:val="20"/>
          <w:szCs w:val="20"/>
        </w:rPr>
      </w:pPr>
      <w:r w:rsidRPr="00B12E10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E3E0B" w:rsidRPr="00B12E10" w:rsidSect="00563591">
      <w:headerReference w:type="default" r:id="rId48"/>
      <w:footerReference w:type="even" r:id="rId49"/>
      <w:footerReference w:type="default" r:id="rId50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0A02" w14:textId="77777777" w:rsidR="00664288" w:rsidRDefault="00664288" w:rsidP="00293EEB">
      <w:r>
        <w:separator/>
      </w:r>
    </w:p>
  </w:endnote>
  <w:endnote w:type="continuationSeparator" w:id="0">
    <w:p w14:paraId="6F630CDC" w14:textId="77777777" w:rsidR="00664288" w:rsidRDefault="00664288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487598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250B31F3" w:rsidR="001E3E0B" w:rsidRPr="00345351" w:rsidRDefault="001E3E0B" w:rsidP="00B12E10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FC2265">
      <w:rPr>
        <w:i/>
        <w:color w:val="808080"/>
        <w:sz w:val="18"/>
        <w:szCs w:val="18"/>
      </w:rPr>
      <w:t>1</w:t>
    </w:r>
    <w:r w:rsidR="00B12E10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</w:t>
    </w:r>
    <w:r w:rsidR="00724FE6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F565" w14:textId="77777777" w:rsidR="00664288" w:rsidRDefault="00664288" w:rsidP="00293EEB">
      <w:r>
        <w:separator/>
      </w:r>
    </w:p>
  </w:footnote>
  <w:footnote w:type="continuationSeparator" w:id="0">
    <w:p w14:paraId="7D73C6F4" w14:textId="77777777" w:rsidR="00664288" w:rsidRDefault="00664288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CB5" w14:textId="3EDC66C5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74B0"/>
    <w:multiLevelType w:val="hybridMultilevel"/>
    <w:tmpl w:val="A73AD7D2"/>
    <w:lvl w:ilvl="0" w:tplc="9962F0A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95A"/>
    <w:multiLevelType w:val="hybridMultilevel"/>
    <w:tmpl w:val="38D6C7B2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5A80"/>
    <w:rsid w:val="00026AA3"/>
    <w:rsid w:val="00027034"/>
    <w:rsid w:val="00027C27"/>
    <w:rsid w:val="000332D3"/>
    <w:rsid w:val="00033519"/>
    <w:rsid w:val="0003595B"/>
    <w:rsid w:val="0003783F"/>
    <w:rsid w:val="000378D2"/>
    <w:rsid w:val="00037CCD"/>
    <w:rsid w:val="000432DB"/>
    <w:rsid w:val="0004435B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CF2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7125"/>
    <w:rsid w:val="0007074B"/>
    <w:rsid w:val="00071786"/>
    <w:rsid w:val="00071AD0"/>
    <w:rsid w:val="000728DC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B7A82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E1981"/>
    <w:rsid w:val="000E1D1C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7702"/>
    <w:rsid w:val="00190707"/>
    <w:rsid w:val="00192515"/>
    <w:rsid w:val="001931B7"/>
    <w:rsid w:val="00195002"/>
    <w:rsid w:val="00195EA8"/>
    <w:rsid w:val="001966E4"/>
    <w:rsid w:val="0019708D"/>
    <w:rsid w:val="001971E1"/>
    <w:rsid w:val="001A0118"/>
    <w:rsid w:val="001A1F14"/>
    <w:rsid w:val="001A2482"/>
    <w:rsid w:val="001A29D6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5DC1"/>
    <w:rsid w:val="001D7083"/>
    <w:rsid w:val="001D7E25"/>
    <w:rsid w:val="001E3E0B"/>
    <w:rsid w:val="001E6396"/>
    <w:rsid w:val="001E7EAD"/>
    <w:rsid w:val="001F0B2F"/>
    <w:rsid w:val="001F1817"/>
    <w:rsid w:val="001F62C7"/>
    <w:rsid w:val="001F7980"/>
    <w:rsid w:val="00200416"/>
    <w:rsid w:val="002031A1"/>
    <w:rsid w:val="00203F6B"/>
    <w:rsid w:val="00211B59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0A00"/>
    <w:rsid w:val="00230D07"/>
    <w:rsid w:val="00231F5D"/>
    <w:rsid w:val="0023264B"/>
    <w:rsid w:val="0023345D"/>
    <w:rsid w:val="00233EF0"/>
    <w:rsid w:val="00234E89"/>
    <w:rsid w:val="00235668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4B6"/>
    <w:rsid w:val="00287C06"/>
    <w:rsid w:val="002900CB"/>
    <w:rsid w:val="002902BA"/>
    <w:rsid w:val="0029040D"/>
    <w:rsid w:val="00290AEC"/>
    <w:rsid w:val="0029108B"/>
    <w:rsid w:val="00292108"/>
    <w:rsid w:val="00292F71"/>
    <w:rsid w:val="0029365C"/>
    <w:rsid w:val="00293EEB"/>
    <w:rsid w:val="0029581F"/>
    <w:rsid w:val="00295893"/>
    <w:rsid w:val="00295B2E"/>
    <w:rsid w:val="00295C99"/>
    <w:rsid w:val="002969DB"/>
    <w:rsid w:val="002976D0"/>
    <w:rsid w:val="002A1022"/>
    <w:rsid w:val="002A1566"/>
    <w:rsid w:val="002A1739"/>
    <w:rsid w:val="002A38EC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C6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C9E"/>
    <w:rsid w:val="00361A8F"/>
    <w:rsid w:val="00361C98"/>
    <w:rsid w:val="0036349B"/>
    <w:rsid w:val="003637D6"/>
    <w:rsid w:val="00364793"/>
    <w:rsid w:val="00364BD7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7237"/>
    <w:rsid w:val="00387794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A6E74"/>
    <w:rsid w:val="003B01C8"/>
    <w:rsid w:val="003B124F"/>
    <w:rsid w:val="003B5B32"/>
    <w:rsid w:val="003B5D0A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69BB"/>
    <w:rsid w:val="00417D5F"/>
    <w:rsid w:val="00417E76"/>
    <w:rsid w:val="00420ABB"/>
    <w:rsid w:val="0042253C"/>
    <w:rsid w:val="0042603E"/>
    <w:rsid w:val="0043091A"/>
    <w:rsid w:val="004323F6"/>
    <w:rsid w:val="00437032"/>
    <w:rsid w:val="00437376"/>
    <w:rsid w:val="00440185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7D17"/>
    <w:rsid w:val="00450A40"/>
    <w:rsid w:val="00452F61"/>
    <w:rsid w:val="00454B9D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87598"/>
    <w:rsid w:val="004928E3"/>
    <w:rsid w:val="004929BB"/>
    <w:rsid w:val="004939B0"/>
    <w:rsid w:val="004977B9"/>
    <w:rsid w:val="004A034A"/>
    <w:rsid w:val="004A0F08"/>
    <w:rsid w:val="004A2CB7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05B"/>
    <w:rsid w:val="004D01DC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F1093"/>
    <w:rsid w:val="004F6877"/>
    <w:rsid w:val="004F735A"/>
    <w:rsid w:val="004F7A05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0CA7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5E65"/>
    <w:rsid w:val="00556417"/>
    <w:rsid w:val="005575DC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5DF"/>
    <w:rsid w:val="00573EAA"/>
    <w:rsid w:val="00574DD5"/>
    <w:rsid w:val="005755C4"/>
    <w:rsid w:val="00575B6F"/>
    <w:rsid w:val="00575CAD"/>
    <w:rsid w:val="00576531"/>
    <w:rsid w:val="00577F9E"/>
    <w:rsid w:val="0058072D"/>
    <w:rsid w:val="005837E7"/>
    <w:rsid w:val="00587818"/>
    <w:rsid w:val="0059584A"/>
    <w:rsid w:val="00595B29"/>
    <w:rsid w:val="005A08D2"/>
    <w:rsid w:val="005A0C7B"/>
    <w:rsid w:val="005A1A85"/>
    <w:rsid w:val="005A2BCE"/>
    <w:rsid w:val="005A7196"/>
    <w:rsid w:val="005B1E6A"/>
    <w:rsid w:val="005B295F"/>
    <w:rsid w:val="005B6BCA"/>
    <w:rsid w:val="005B6C30"/>
    <w:rsid w:val="005B7577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79E"/>
    <w:rsid w:val="005E2298"/>
    <w:rsid w:val="005E2A36"/>
    <w:rsid w:val="005E2F58"/>
    <w:rsid w:val="005E375C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288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C5DD9"/>
    <w:rsid w:val="006D1205"/>
    <w:rsid w:val="006D1659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328E"/>
    <w:rsid w:val="006F40F8"/>
    <w:rsid w:val="006F664D"/>
    <w:rsid w:val="00701FBE"/>
    <w:rsid w:val="00703C22"/>
    <w:rsid w:val="0070435C"/>
    <w:rsid w:val="00704F96"/>
    <w:rsid w:val="007065F7"/>
    <w:rsid w:val="0070667A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6D9D"/>
    <w:rsid w:val="00726E0C"/>
    <w:rsid w:val="00727FE8"/>
    <w:rsid w:val="00730AC8"/>
    <w:rsid w:val="00732146"/>
    <w:rsid w:val="00733775"/>
    <w:rsid w:val="007403D6"/>
    <w:rsid w:val="00741B15"/>
    <w:rsid w:val="00741C1A"/>
    <w:rsid w:val="00741D2A"/>
    <w:rsid w:val="00744161"/>
    <w:rsid w:val="00746B5E"/>
    <w:rsid w:val="007474AB"/>
    <w:rsid w:val="0075194A"/>
    <w:rsid w:val="0075435A"/>
    <w:rsid w:val="00754378"/>
    <w:rsid w:val="00755870"/>
    <w:rsid w:val="0076120F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8714A"/>
    <w:rsid w:val="00790977"/>
    <w:rsid w:val="00791145"/>
    <w:rsid w:val="00791799"/>
    <w:rsid w:val="00792EEC"/>
    <w:rsid w:val="0079546B"/>
    <w:rsid w:val="00795916"/>
    <w:rsid w:val="00796BD4"/>
    <w:rsid w:val="00796CF1"/>
    <w:rsid w:val="007A13B0"/>
    <w:rsid w:val="007A2DCE"/>
    <w:rsid w:val="007A5E64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6EF6"/>
    <w:rsid w:val="007F7ABD"/>
    <w:rsid w:val="007F7B66"/>
    <w:rsid w:val="007F7E13"/>
    <w:rsid w:val="00801C8C"/>
    <w:rsid w:val="008028DA"/>
    <w:rsid w:val="008047A9"/>
    <w:rsid w:val="0080744E"/>
    <w:rsid w:val="00813090"/>
    <w:rsid w:val="0081365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229"/>
    <w:rsid w:val="008D430C"/>
    <w:rsid w:val="008D5A71"/>
    <w:rsid w:val="008E1439"/>
    <w:rsid w:val="008E2DE6"/>
    <w:rsid w:val="008E4093"/>
    <w:rsid w:val="008E6319"/>
    <w:rsid w:val="008E683D"/>
    <w:rsid w:val="008E6C98"/>
    <w:rsid w:val="008F3F8C"/>
    <w:rsid w:val="008F49A4"/>
    <w:rsid w:val="008F520D"/>
    <w:rsid w:val="008F54A6"/>
    <w:rsid w:val="008F5661"/>
    <w:rsid w:val="008F62FB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055"/>
    <w:rsid w:val="00920FA8"/>
    <w:rsid w:val="009225BF"/>
    <w:rsid w:val="00931192"/>
    <w:rsid w:val="00932265"/>
    <w:rsid w:val="0093378E"/>
    <w:rsid w:val="00933A6E"/>
    <w:rsid w:val="00933C3A"/>
    <w:rsid w:val="00934566"/>
    <w:rsid w:val="00936CC3"/>
    <w:rsid w:val="009370F8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8E1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779B"/>
    <w:rsid w:val="00980FA4"/>
    <w:rsid w:val="00982DAA"/>
    <w:rsid w:val="00983457"/>
    <w:rsid w:val="0098694B"/>
    <w:rsid w:val="00986B5E"/>
    <w:rsid w:val="009912DF"/>
    <w:rsid w:val="0099156E"/>
    <w:rsid w:val="00992AB0"/>
    <w:rsid w:val="00993AC1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1BA9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1C2D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3F8"/>
    <w:rsid w:val="00A27702"/>
    <w:rsid w:val="00A33405"/>
    <w:rsid w:val="00A33AAB"/>
    <w:rsid w:val="00A341B2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0ACC"/>
    <w:rsid w:val="00A52114"/>
    <w:rsid w:val="00A52A7D"/>
    <w:rsid w:val="00A53427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906"/>
    <w:rsid w:val="00A8502E"/>
    <w:rsid w:val="00A876EA"/>
    <w:rsid w:val="00A91734"/>
    <w:rsid w:val="00A94FD8"/>
    <w:rsid w:val="00A95C45"/>
    <w:rsid w:val="00A973D0"/>
    <w:rsid w:val="00AA07EC"/>
    <w:rsid w:val="00AA25FF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5C2"/>
    <w:rsid w:val="00AD1655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CCE"/>
    <w:rsid w:val="00AF1E25"/>
    <w:rsid w:val="00AF5A6F"/>
    <w:rsid w:val="00AF6D2B"/>
    <w:rsid w:val="00AF7300"/>
    <w:rsid w:val="00B00984"/>
    <w:rsid w:val="00B03261"/>
    <w:rsid w:val="00B05B08"/>
    <w:rsid w:val="00B07045"/>
    <w:rsid w:val="00B10FC4"/>
    <w:rsid w:val="00B12E10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B91"/>
    <w:rsid w:val="00B400A8"/>
    <w:rsid w:val="00B40CAE"/>
    <w:rsid w:val="00B417D5"/>
    <w:rsid w:val="00B4234C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7196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640"/>
    <w:rsid w:val="00BA39D7"/>
    <w:rsid w:val="00BA3B11"/>
    <w:rsid w:val="00BA47C0"/>
    <w:rsid w:val="00BA4CDF"/>
    <w:rsid w:val="00BA5953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E7FAE"/>
    <w:rsid w:val="00BF0451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6905"/>
    <w:rsid w:val="00C17529"/>
    <w:rsid w:val="00C178B2"/>
    <w:rsid w:val="00C17EF3"/>
    <w:rsid w:val="00C20CFB"/>
    <w:rsid w:val="00C21AB2"/>
    <w:rsid w:val="00C21E00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50ACD"/>
    <w:rsid w:val="00C5176E"/>
    <w:rsid w:val="00C53A74"/>
    <w:rsid w:val="00C54F37"/>
    <w:rsid w:val="00C55633"/>
    <w:rsid w:val="00C565BA"/>
    <w:rsid w:val="00C57E58"/>
    <w:rsid w:val="00C60F1E"/>
    <w:rsid w:val="00C62065"/>
    <w:rsid w:val="00C62F52"/>
    <w:rsid w:val="00C63B0F"/>
    <w:rsid w:val="00C65E4C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77E4D"/>
    <w:rsid w:val="00C80FF2"/>
    <w:rsid w:val="00C81D2E"/>
    <w:rsid w:val="00C8375A"/>
    <w:rsid w:val="00C83927"/>
    <w:rsid w:val="00C83C3F"/>
    <w:rsid w:val="00C85DA9"/>
    <w:rsid w:val="00C87414"/>
    <w:rsid w:val="00C901A6"/>
    <w:rsid w:val="00C92F36"/>
    <w:rsid w:val="00C950B5"/>
    <w:rsid w:val="00C95D04"/>
    <w:rsid w:val="00C97278"/>
    <w:rsid w:val="00CA0826"/>
    <w:rsid w:val="00CA121F"/>
    <w:rsid w:val="00CA168A"/>
    <w:rsid w:val="00CA1A71"/>
    <w:rsid w:val="00CA271A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10D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832B0"/>
    <w:rsid w:val="00D8381C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3BCF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B7FC0"/>
    <w:rsid w:val="00DC0186"/>
    <w:rsid w:val="00DC09D8"/>
    <w:rsid w:val="00DC4347"/>
    <w:rsid w:val="00DC527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3B0F"/>
    <w:rsid w:val="00DE4E79"/>
    <w:rsid w:val="00DE66CF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1263"/>
    <w:rsid w:val="00E716B6"/>
    <w:rsid w:val="00E71B60"/>
    <w:rsid w:val="00E72663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A58D6"/>
    <w:rsid w:val="00EA76B8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300C9"/>
    <w:rsid w:val="00F32364"/>
    <w:rsid w:val="00F33814"/>
    <w:rsid w:val="00F33936"/>
    <w:rsid w:val="00F33DDF"/>
    <w:rsid w:val="00F348DF"/>
    <w:rsid w:val="00F34B8C"/>
    <w:rsid w:val="00F37944"/>
    <w:rsid w:val="00F43F11"/>
    <w:rsid w:val="00F44027"/>
    <w:rsid w:val="00F45F7E"/>
    <w:rsid w:val="00F5254F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FF8"/>
    <w:rsid w:val="00F87F24"/>
    <w:rsid w:val="00F90D5F"/>
    <w:rsid w:val="00F91189"/>
    <w:rsid w:val="00F95481"/>
    <w:rsid w:val="00F958E7"/>
    <w:rsid w:val="00F96155"/>
    <w:rsid w:val="00F96BD1"/>
    <w:rsid w:val="00F970FE"/>
    <w:rsid w:val="00F973F5"/>
    <w:rsid w:val="00FA10AD"/>
    <w:rsid w:val="00FA1256"/>
    <w:rsid w:val="00FA2162"/>
    <w:rsid w:val="00FA224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C2265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E7"/>
    <w:rsid w:val="00FE7449"/>
    <w:rsid w:val="00FE7B37"/>
    <w:rsid w:val="00FF06BC"/>
    <w:rsid w:val="00FF15F9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51ED2"/>
  <w15:docId w15:val="{B3A3A012-A589-400D-B13D-8EFBA9E9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1A3974A75F4EB4EBA92A8C576D30A8C6A3A064B56F5A55D4E9F6E642D533166435413F7644E82F66D0C43FE6040EE28FE95BCFBDE879E2H6p0J" TargetMode="External"/><Relationship Id="rId18" Type="http://schemas.openxmlformats.org/officeDocument/2006/relationships/hyperlink" Target="consultantplus://offline/ref=99550729F86EAE7959A004C200C5C1BFE0854747CD1D1F2B81DDC1E4C91DAA6D015AE1EBFD49572B07D6E247FB54AF584D3D99CD40AB94C9o0i3J" TargetMode="External"/><Relationship Id="rId26" Type="http://schemas.openxmlformats.org/officeDocument/2006/relationships/hyperlink" Target="consultantplus://offline/ref=6D3DF400011AEE692DC6B4B604039BE6EB1154941C72464751B196139994740952051A5FE5558AA6AB553EB7B5465AA3497D09F8CA6E91BCLD61J" TargetMode="External"/><Relationship Id="rId39" Type="http://schemas.openxmlformats.org/officeDocument/2006/relationships/hyperlink" Target="consultantplus://offline/ref=568DB0F24098F628AACEF945E93481E32CCD8BAD7D6F4B70779BDEEE9FB45C082923658ADBC0B2301A2C8E8F1527A8C8A20A76DFP9pFL" TargetMode="External"/><Relationship Id="rId21" Type="http://schemas.openxmlformats.org/officeDocument/2006/relationships/hyperlink" Target="consultantplus://offline/ref=B7C48E3F69C8F4489E7883ED70E9833B020B162A7335634B0407B709A66481F34274F959B32C73D366E6F2C7D48394E1F9A4368AD192372FtEpBJ" TargetMode="External"/><Relationship Id="rId34" Type="http://schemas.openxmlformats.org/officeDocument/2006/relationships/hyperlink" Target="consultantplus://offline/ref=8F94217884A2C7C320002904070C4B92316FC4C3D6E178411472D4C3AE0A514F177859D6A123306F246D16A4326DBA4312F062C97F8419FAE846K" TargetMode="External"/><Relationship Id="rId42" Type="http://schemas.openxmlformats.org/officeDocument/2006/relationships/hyperlink" Target="consultantplus://offline/ref=14CDE1C5C3C2D0E108F24FB8E7B04FE1DD565CA1BF0D76589FA41A60EEA286A1EF80E094D8CA600CE247BE4797DC8BE32A26131A7C008164sES0I" TargetMode="External"/><Relationship Id="rId47" Type="http://schemas.openxmlformats.org/officeDocument/2006/relationships/hyperlink" Target="consultantplus://offline/ref=AFADA87A490622197A0C410523F3B4D46E2A278ECE80EE157A3215F937F9F8CDC125111D5B19B0893FD89F0F4399B44D7DB68894AEAFY3N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6F8D514D759794A263DF5F59792E439D7AAE2A660E8A139F378406DE5C48B0F0071A5FF520841924530D3249836BCC3E0C0817DD13F192B229J" TargetMode="External"/><Relationship Id="rId29" Type="http://schemas.openxmlformats.org/officeDocument/2006/relationships/hyperlink" Target="consultantplus://offline/ref=8F48CACEDFFCEF1DA24DAB2191DD6591F3516D22798ECD4E76C41260127ECFC63A2757813517E293919FD95A51F11FA71F599902440753BEj9r1J" TargetMode="External"/><Relationship Id="rId11" Type="http://schemas.openxmlformats.org/officeDocument/2006/relationships/hyperlink" Target="consultantplus://offline/ref=4894328366611D854E2A5BFA341928540CAD0A0BB00A7F00EADF9F778CA371B8E2AD6B0E88C4184F1BE7D6B811C81FF4ED09E4C65FC6v7I" TargetMode="External"/><Relationship Id="rId24" Type="http://schemas.openxmlformats.org/officeDocument/2006/relationships/hyperlink" Target="consultantplus://offline/ref=E6253F76ECBDE74FDB2F986E06BE2A51D4CA27D18B58EBC721662C24D5ACCA26860023706768CD795A20F2B021B055528F6FD6424D682BB1WE5AJ" TargetMode="External"/><Relationship Id="rId32" Type="http://schemas.openxmlformats.org/officeDocument/2006/relationships/hyperlink" Target="consultantplus://offline/ref=41F09B5EB80454B4C3E6C4799AE7DA195FBEF8E793FBF07FF3060A4232D7B70BC184C320ACFF6A693DD7DCF83D77144A84D39C8FECD0FAC3LDtBJ" TargetMode="External"/><Relationship Id="rId37" Type="http://schemas.openxmlformats.org/officeDocument/2006/relationships/hyperlink" Target="consultantplus://offline/ref=BE0C5C82C08CBE5F68779596BA87A491D4070D0C68119F03FCB65BCCA46EBA5A99C1854817CE82BF9E47EAEBD2D780651D49243D249FC139C0C6N" TargetMode="External"/><Relationship Id="rId40" Type="http://schemas.openxmlformats.org/officeDocument/2006/relationships/hyperlink" Target="consultantplus://offline/ref=727597E4782BB4E91FFA236428C7D963AA68A03BF7856279AF35A81BB100009525C0B09E6DECCF52BC89B62FF37C34101B5DE6170CF8D1ED7DvEH" TargetMode="External"/><Relationship Id="rId45" Type="http://schemas.openxmlformats.org/officeDocument/2006/relationships/hyperlink" Target="consultantplus://offline/ref=376929D3F25086A463143E30941D529B53242C42C5F3CA71B3A9F04244113CCED7D28D7F4C9543DC63605FDB35599CF2E4646A1A025B011ARFY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4653F51D738517D3C6B260E1B98EB4D774D94655C3BF4C90DFED6DA83387BC899C882219A2DD115A6030890E31BD61BC038F1CB3564ED4H911J" TargetMode="External"/><Relationship Id="rId23" Type="http://schemas.openxmlformats.org/officeDocument/2006/relationships/hyperlink" Target="consultantplus://offline/ref=09E2C102E8FFB7C5D74092A29512D7EC50840318669C452A80E4E317BF600DA868F20473BB6C7EEF2B6B9208EE683CD689336FCC9BeBc2I" TargetMode="External"/><Relationship Id="rId28" Type="http://schemas.openxmlformats.org/officeDocument/2006/relationships/hyperlink" Target="consultantplus://offline/ref=64D10CFA4E951BC33AFC7BF26476DFD79D7E8341BAF9A1F51646C36AD4AA02ABBE4F1197785EA796BC5440515F19C67CDFDD28525705CB13zD59J" TargetMode="External"/><Relationship Id="rId36" Type="http://schemas.openxmlformats.org/officeDocument/2006/relationships/hyperlink" Target="consultantplus://offline/ref=72824274E25256C35AFD0D35D96716547E22213E4035E8B7FFB7FB18A4A6C5E4386635AB274DC9BB49E61C676A77BE32DDF2DDCDE2w3NEI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6E679B6E6D6CA6985EAD2C1936D5EF4E39AE621C1BDCA05009C0082F42DE2F81C6B09DE70FBFD1C9D786769B420A2C2889ED9A991BH4lEJ" TargetMode="External"/><Relationship Id="rId19" Type="http://schemas.openxmlformats.org/officeDocument/2006/relationships/hyperlink" Target="consultantplus://offline/ref=58344B958071A86B36464714208A5E6BDB98BD2A8BCD39B5BED7CD62F47E74A4076320BEF0C3F5D8C6EBB4510BAE273BF9978884C5BA67D7d3j6J" TargetMode="External"/><Relationship Id="rId31" Type="http://schemas.openxmlformats.org/officeDocument/2006/relationships/hyperlink" Target="consultantplus://offline/ref=41F09B5EB80454B4C3E6C4799AE7DA195FBEF8E793FBF07FF3060A4232D7B70BC184C320ACFF6A6A3DD7DCF83D77144A84D39C8FECD0FAC3LDtBJ" TargetMode="External"/><Relationship Id="rId44" Type="http://schemas.openxmlformats.org/officeDocument/2006/relationships/hyperlink" Target="consultantplus://offline/ref=DB2D215A82F51B779F1AC1AFB7DA4974DCE10B4A1D324296DEC9ED5325E8BEB1306764C73B0A490C3E57529549FD33D46E739686F537ABB2s9X3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16707381B7D7A4CC0B3B8DAD093EE077C7569AC2FF88CB7B9982013C2601B5636BC7ABC1578C2F7F1A8769543F5F5CF85B7627C3081A5iAl6J" TargetMode="External"/><Relationship Id="rId14" Type="http://schemas.openxmlformats.org/officeDocument/2006/relationships/hyperlink" Target="consultantplus://offline/ref=6F1E99221739F610BD8776969D11F804682C9B8A71E5B29F41FCAED2180AD5534EDC2C15C100B6C8155006317A2F6BE79B1FA6A75EoEo8J" TargetMode="External"/><Relationship Id="rId22" Type="http://schemas.openxmlformats.org/officeDocument/2006/relationships/hyperlink" Target="consultantplus://offline/ref=3D6B006A86B61DF6F0F223CC69844D9BFF6874BE6E49086B91B6555AF591F642164D7AC68326BD7A1A702A987868E2F15C1619FF84G2p4J" TargetMode="External"/><Relationship Id="rId27" Type="http://schemas.openxmlformats.org/officeDocument/2006/relationships/hyperlink" Target="consultantplus://offline/ref=BE1DDDDAF676EFC3CEBF98DB4ACEE7CB6F09F5AD6A31CA295A83D8C0911A3E097640A391E996DA655EAE7A9CE240453A4B55F4F5F7j352J" TargetMode="External"/><Relationship Id="rId30" Type="http://schemas.openxmlformats.org/officeDocument/2006/relationships/hyperlink" Target="consultantplus://offline/ref=8F48CACEDFFCEF1DA24DAB2191DD6591F3516D22798ECD4E76C41260127ECFC63A2757813517E293919FD95A51F11FA71F599902440753BEj9r1J" TargetMode="External"/><Relationship Id="rId35" Type="http://schemas.openxmlformats.org/officeDocument/2006/relationships/hyperlink" Target="consultantplus://offline/ref=3243FEEB8CEE1C2E8936677B8F757CB4DBB43527E50869F1A5DB0A93E8235D572FDA6E63D854E1C27CC01C8E52E5C4D16A2BC481EDX931K" TargetMode="External"/><Relationship Id="rId43" Type="http://schemas.openxmlformats.org/officeDocument/2006/relationships/hyperlink" Target="consultantplus://offline/ref=F11A4125D38A3B7EAB4D2E653FDEFFFB25847F859897DB57BE243054C16BABAAA71C8D83149E22BA723B65605D4B49ED30C65D947FP8S1I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CA6FA7D12EFAB97B011D10DAA6C929B3616AA4E0835EE19CEFED3F5AA1E8C2ECD2E5646DC9DAA6776F7478B123AEA67E92A128A8DCE9BF4WAl9J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CA6FA7D12EFAB97B011D10DAA6C929B3616AA4E0835EE19CEFED3F5AA1E8C2ECD2E5646DC9DAA6776F7478B123AEA67E92A128A8DCE9BF4WAl9J" TargetMode="External"/><Relationship Id="rId17" Type="http://schemas.openxmlformats.org/officeDocument/2006/relationships/hyperlink" Target="consultantplus://offline/ref=FF4556CB5E304496C55CF250AE2195ED8138A0D5ED5F2ABDC42B117DAB28269B4BE7017221B5996D610013A45AA0598F1831CFB6EEtF25J" TargetMode="External"/><Relationship Id="rId25" Type="http://schemas.openxmlformats.org/officeDocument/2006/relationships/hyperlink" Target="consultantplus://offline/ref=6D3DF400011AEE692DC6B4B604039BE6EB1154941C72464751B196139994740952051A5FE5558BA2AB553EB7B5465AA3497D09F8CA6E91BCLD61J" TargetMode="External"/><Relationship Id="rId33" Type="http://schemas.openxmlformats.org/officeDocument/2006/relationships/hyperlink" Target="consultantplus://offline/ref=CF86FD9AA75EB22ED655ECBC10BCFDFD4C2D525A85CEA6703AC5AF59409EBCADCE29544656D83E3F97329F99E21E2892C6B52C1BVBt1J" TargetMode="External"/><Relationship Id="rId38" Type="http://schemas.openxmlformats.org/officeDocument/2006/relationships/hyperlink" Target="consultantplus://offline/ref=481C47CEAFDC987FE21E67D8287BBBFF254D4A6592E4642D4C8CBFA622C8226F15E62038FF0CAD76712B7B8113DCFEF24579669DLBUCL" TargetMode="External"/><Relationship Id="rId46" Type="http://schemas.openxmlformats.org/officeDocument/2006/relationships/hyperlink" Target="consultantplus://offline/ref=8E430A6FAE3AA4960E3DED93F5AE6F3862DEB76F361061763114CB7AD60C25D2646EE9319A4CA4CE529A6581B7271AEF8EF1CFDBA9CD0649i2YCN" TargetMode="External"/><Relationship Id="rId20" Type="http://schemas.openxmlformats.org/officeDocument/2006/relationships/hyperlink" Target="consultantplus://offline/ref=C11308FFADCF04438415A9351A5E0728F39D35FF877FC7F2DF5388DD7C900AB3525FA97B76EE135240640E60EBE54610198C2A6755aEn2J" TargetMode="External"/><Relationship Id="rId41" Type="http://schemas.openxmlformats.org/officeDocument/2006/relationships/hyperlink" Target="consultantplus://offline/ref=B32B456B66219D12F83F7C3C06FA2D0CF002A63D955D57AC1A1B9E286938078E90B238A9B7D2A0E05960D80D8E883F8F6AB6E08AEEU8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F1A6-F54B-432E-8077-60465F7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90C0431A.dotm</Template>
  <TotalTime>14</TotalTime>
  <Pages>4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Дмитриев Виктор Михайлович</cp:lastModifiedBy>
  <cp:revision>8</cp:revision>
  <dcterms:created xsi:type="dcterms:W3CDTF">2023-07-14T04:14:00Z</dcterms:created>
  <dcterms:modified xsi:type="dcterms:W3CDTF">2023-07-21T08:03:00Z</dcterms:modified>
</cp:coreProperties>
</file>