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C2DC0" w14:textId="6366E552" w:rsidR="00293EEB" w:rsidRPr="004A043C" w:rsidRDefault="00293EEB" w:rsidP="00297273">
      <w:pPr>
        <w:spacing w:before="24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4A043C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3E4389" w:rsidRPr="004A043C">
        <w:rPr>
          <w:rFonts w:ascii="Arial" w:hAnsi="Arial" w:cs="Arial"/>
          <w:b/>
          <w:color w:val="FF0000"/>
          <w:sz w:val="28"/>
          <w:szCs w:val="20"/>
        </w:rPr>
        <w:t>ЮРИСТА</w:t>
      </w:r>
    </w:p>
    <w:p w14:paraId="2AA3E795" w14:textId="16D83C72" w:rsidR="00293EEB" w:rsidRPr="004A043C" w:rsidRDefault="00407B02" w:rsidP="00FA5175">
      <w:pPr>
        <w:spacing w:before="120" w:after="480"/>
        <w:jc w:val="center"/>
        <w:rPr>
          <w:rFonts w:ascii="Arial" w:hAnsi="Arial" w:cs="Arial"/>
          <w:color w:val="80008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C12BF1" w:rsidRPr="004A043C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4A043C">
        <w:rPr>
          <w:rFonts w:ascii="Arial" w:hAnsi="Arial" w:cs="Arial"/>
          <w:color w:val="800080"/>
          <w:sz w:val="28"/>
          <w:szCs w:val="20"/>
        </w:rPr>
        <w:t>(</w:t>
      </w:r>
      <w:r w:rsidR="00462FCF">
        <w:rPr>
          <w:rFonts w:ascii="Arial" w:hAnsi="Arial" w:cs="Arial"/>
          <w:color w:val="800080"/>
          <w:sz w:val="28"/>
          <w:szCs w:val="20"/>
        </w:rPr>
        <w:t>январь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– </w:t>
      </w:r>
      <w:r w:rsidR="00462FCF">
        <w:rPr>
          <w:rFonts w:ascii="Arial" w:hAnsi="Arial" w:cs="Arial"/>
          <w:color w:val="800080"/>
          <w:sz w:val="28"/>
          <w:szCs w:val="20"/>
        </w:rPr>
        <w:t>март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Pr="004A043C">
        <w:rPr>
          <w:rFonts w:ascii="Arial" w:hAnsi="Arial" w:cs="Arial"/>
          <w:color w:val="800080"/>
          <w:sz w:val="28"/>
          <w:szCs w:val="20"/>
        </w:rPr>
        <w:t>202</w:t>
      </w:r>
      <w:r w:rsidR="00462FCF">
        <w:rPr>
          <w:rFonts w:ascii="Arial" w:hAnsi="Arial" w:cs="Arial"/>
          <w:color w:val="800080"/>
          <w:sz w:val="28"/>
          <w:szCs w:val="20"/>
        </w:rPr>
        <w:t>3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343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"/>
        <w:gridCol w:w="3940"/>
        <w:gridCol w:w="29"/>
        <w:gridCol w:w="3402"/>
      </w:tblGrid>
      <w:tr w:rsidR="00293EEB" w:rsidRPr="009F3FEB" w14:paraId="0EFDC9F6" w14:textId="77777777" w:rsidTr="00355881">
        <w:trPr>
          <w:trHeight w:val="763"/>
        </w:trPr>
        <w:tc>
          <w:tcPr>
            <w:tcW w:w="2943" w:type="dxa"/>
            <w:shd w:val="clear" w:color="auto" w:fill="auto"/>
            <w:vAlign w:val="center"/>
          </w:tcPr>
          <w:p w14:paraId="6CF807E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253514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431" w:type="dxa"/>
            <w:gridSpan w:val="2"/>
            <w:shd w:val="clear" w:color="auto" w:fill="auto"/>
            <w:vAlign w:val="center"/>
          </w:tcPr>
          <w:p w14:paraId="5160F0AC" w14:textId="07EBE73F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8D4136" w:rsidRPr="00355881" w14:paraId="70E8B4A1" w14:textId="77777777" w:rsidTr="000610EE">
        <w:tc>
          <w:tcPr>
            <w:tcW w:w="10343" w:type="dxa"/>
            <w:gridSpan w:val="5"/>
            <w:shd w:val="clear" w:color="auto" w:fill="92D050"/>
          </w:tcPr>
          <w:p w14:paraId="393993D2" w14:textId="31188BC1" w:rsidR="008D4136" w:rsidRPr="00355881" w:rsidRDefault="008D4136" w:rsidP="00C732EE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 xml:space="preserve">АНТИКРИЗИСНЫЕ МЕРЫ – </w:t>
            </w:r>
            <w:r w:rsidR="00462FCF" w:rsidRPr="00355881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>2023</w:t>
            </w:r>
          </w:p>
        </w:tc>
      </w:tr>
      <w:tr w:rsidR="00CE6A7F" w:rsidRPr="00355881" w14:paraId="7B3C4808" w14:textId="77777777" w:rsidTr="000610EE">
        <w:tc>
          <w:tcPr>
            <w:tcW w:w="2972" w:type="dxa"/>
            <w:gridSpan w:val="2"/>
            <w:shd w:val="clear" w:color="auto" w:fill="auto"/>
          </w:tcPr>
          <w:p w14:paraId="47029939" w14:textId="0093B1AB" w:rsidR="00462FCF" w:rsidRPr="00355881" w:rsidRDefault="003F4989" w:rsidP="005A521D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З</w:t>
            </w:r>
            <w:r w:rsidR="005A521D"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ащит</w:t>
            </w: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  <w:r w:rsidR="005A521D"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интересов </w:t>
            </w:r>
            <w:r w:rsidR="004A043C"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           </w:t>
            </w:r>
            <w:r w:rsidR="005A521D"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и безопасности</w:t>
            </w: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РФ</w:t>
            </w:r>
          </w:p>
          <w:p w14:paraId="611CEF85" w14:textId="77777777" w:rsidR="00CE6A7F" w:rsidRPr="00355881" w:rsidRDefault="00CE6A7F" w:rsidP="00376E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shd w:val="clear" w:color="auto" w:fill="EAF1DD" w:themeFill="accent3" w:themeFillTint="33"/>
          </w:tcPr>
          <w:p w14:paraId="76FC40B6" w14:textId="0E1E553C" w:rsidR="005A521D" w:rsidRPr="00355881" w:rsidRDefault="003F4989" w:rsidP="00CE6A7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="005A521D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условиях недружественных действий 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ряда </w:t>
            </w:r>
            <w:r w:rsidR="005A521D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иностранных государств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E246DA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уточня</w:t>
            </w:r>
            <w:r w:rsidR="00297273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246DA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ются и дополняются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мер</w:t>
            </w:r>
            <w:r w:rsidR="00E246DA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 поддержки экономического сектора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в частности:</w:t>
            </w:r>
          </w:p>
          <w:p w14:paraId="126D1A09" w14:textId="6A895D28" w:rsidR="00C602BA" w:rsidRPr="00355881" w:rsidRDefault="00C602BA" w:rsidP="0035588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ограничения на проведение плано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вых проверок продлены </w:t>
            </w:r>
            <w:r w:rsidRPr="00376EE7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2030 г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.;</w:t>
            </w:r>
          </w:p>
          <w:p w14:paraId="5E02A51B" w14:textId="5AAE117F" w:rsidR="00117B1F" w:rsidRPr="00355881" w:rsidRDefault="00117B1F" w:rsidP="0035588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автоматически продлены на 12 ме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сяцев сроки действия ряда разре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шений, истекшие (истекающие) в 2023 г.;</w:t>
            </w:r>
          </w:p>
          <w:p w14:paraId="4FC7D808" w14:textId="0850765E" w:rsidR="00117B1F" w:rsidRPr="00355881" w:rsidRDefault="00117B1F" w:rsidP="0035588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некоторым организациям разре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шено при принятии решений их ор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ганов управления не учитывать го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лоса лиц недружественных госу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дарств и </w:t>
            </w:r>
            <w:r w:rsidR="001931EB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лиц, 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выдвинутых </w:t>
            </w:r>
            <w:r w:rsidR="001931EB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ими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 ка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честве кандидатур;</w:t>
            </w:r>
          </w:p>
          <w:p w14:paraId="7C98CDD0" w14:textId="703B1916" w:rsidR="00D16142" w:rsidRPr="00355881" w:rsidRDefault="00D16142" w:rsidP="0035588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продлено разрешение на получе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ние в аренду публичных земель без торгов для производства импорто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замещающей продукции;</w:t>
            </w:r>
          </w:p>
          <w:p w14:paraId="76687EAD" w14:textId="0275A6DE" w:rsidR="007D2809" w:rsidRPr="00355881" w:rsidRDefault="00EB28C4" w:rsidP="0035588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расширен перечень товаров для параллельного импорта</w:t>
            </w:r>
            <w:r w:rsidR="00117B1F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09FE8B6F" w14:textId="3542FF1C" w:rsidR="00CE6A7F" w:rsidRPr="00376EE7" w:rsidRDefault="0099708D" w:rsidP="00EB28C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</w:pPr>
            <w:r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 xml:space="preserve">Введены </w:t>
            </w:r>
            <w:r w:rsidR="00117B1F"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 xml:space="preserve">и продлены </w:t>
            </w:r>
            <w:r w:rsidR="003B1BE6"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>ответны</w:t>
            </w:r>
            <w:r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>е</w:t>
            </w:r>
            <w:r w:rsidR="003B1BE6"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 xml:space="preserve"> специаль</w:t>
            </w:r>
            <w:r w:rsidR="00376EE7"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softHyphen/>
            </w:r>
            <w:r w:rsidR="003B1BE6"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>ны</w:t>
            </w:r>
            <w:r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>е</w:t>
            </w:r>
            <w:r w:rsidR="003B1BE6"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 xml:space="preserve"> экономически</w:t>
            </w:r>
            <w:r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>е</w:t>
            </w:r>
            <w:r w:rsidR="003B1BE6"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 xml:space="preserve"> мер</w:t>
            </w:r>
            <w:r w:rsidRPr="00376EE7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>ы, в частности:</w:t>
            </w:r>
          </w:p>
          <w:p w14:paraId="46D683AA" w14:textId="104098AF" w:rsidR="006A1F58" w:rsidRPr="00355881" w:rsidRDefault="00EB28C4" w:rsidP="00376EE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введены специальные правила со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вершения некоторых сделок</w:t>
            </w:r>
            <w:r w:rsidR="00117B1F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(опе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17B1F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раций)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 ценными бумагами</w:t>
            </w:r>
            <w:r w:rsidR="00117B1F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например, необходимо получать специальное разрешение на их со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117B1F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вершение в некоторых случаях;</w:t>
            </w:r>
          </w:p>
          <w:p w14:paraId="49BCF666" w14:textId="42D42A7B" w:rsidR="00117B1F" w:rsidRPr="00355881" w:rsidRDefault="00117B1F" w:rsidP="00376EE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продлены ограничения по опера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циям с наличной иностранной ва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лютой</w:t>
            </w:r>
          </w:p>
        </w:tc>
        <w:tc>
          <w:tcPr>
            <w:tcW w:w="3402" w:type="dxa"/>
            <w:shd w:val="clear" w:color="auto" w:fill="auto"/>
          </w:tcPr>
          <w:p w14:paraId="0BBAD30A" w14:textId="74555F19" w:rsidR="00CD6270" w:rsidRPr="00355881" w:rsidRDefault="008D4136" w:rsidP="000B541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0B5416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нформация об антикризисных ме</w:t>
            </w:r>
            <w:r w:rsidR="00297273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B5416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рах ежедневно обновляется</w:t>
            </w:r>
            <w:r w:rsidR="00CD6270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5BCD250C" w14:textId="6DF5B724" w:rsidR="00CD6270" w:rsidRPr="00355881" w:rsidRDefault="0028661D" w:rsidP="004A043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CD6270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CD6270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Антикризисные меры: обзор последних ново</w:t>
              </w:r>
              <w:r w:rsid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D6270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стей</w:t>
              </w:r>
              <w:r w:rsid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7F3474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CD6270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6EBCE0FB" w14:textId="702AC220" w:rsidR="00CD6270" w:rsidRPr="00355881" w:rsidRDefault="0028661D" w:rsidP="004A043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0" w:tooltip="Ссылка на КонсультантПлюс" w:history="1">
              <w:r w:rsidR="00CD6270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CD6270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</w:t>
              </w:r>
              <w:r w:rsidR="000610EE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D6270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зис</w:t>
              </w:r>
              <w:r w:rsidR="00CC3A2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D6270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 в 2022</w:t>
              </w:r>
              <w:r w:rsidR="00462FCF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- 2023</w:t>
              </w:r>
              <w:r w:rsidR="00CD6270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г.</w:t>
              </w:r>
              <w:r w:rsid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CD6270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515D16B0" w14:textId="2F68F3B8" w:rsidR="00CE6A7F" w:rsidRPr="00355881" w:rsidRDefault="00CE6A7F" w:rsidP="007F347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E6A7F" w:rsidRPr="00355881" w14:paraId="625E731F" w14:textId="77777777" w:rsidTr="000610EE">
        <w:tc>
          <w:tcPr>
            <w:tcW w:w="10343" w:type="dxa"/>
            <w:gridSpan w:val="5"/>
            <w:shd w:val="clear" w:color="auto" w:fill="ED7D31"/>
          </w:tcPr>
          <w:p w14:paraId="0B5F4ECB" w14:textId="52DA10C2" w:rsidR="00CE6A7F" w:rsidRPr="00355881" w:rsidRDefault="00C8436F" w:rsidP="00C461D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800080"/>
                <w:sz w:val="20"/>
                <w:szCs w:val="20"/>
              </w:rPr>
              <w:t>Частичная мобилизация</w:t>
            </w:r>
          </w:p>
        </w:tc>
      </w:tr>
      <w:tr w:rsidR="009B6ED3" w:rsidRPr="00355881" w14:paraId="6877AEC4" w14:textId="77777777" w:rsidTr="000610EE">
        <w:trPr>
          <w:trHeight w:val="1394"/>
        </w:trPr>
        <w:tc>
          <w:tcPr>
            <w:tcW w:w="2943" w:type="dxa"/>
            <w:shd w:val="clear" w:color="auto" w:fill="auto"/>
          </w:tcPr>
          <w:p w14:paraId="64ECC46D" w14:textId="71251AB7" w:rsidR="009B6ED3" w:rsidRPr="00355881" w:rsidRDefault="00C8436F" w:rsidP="00376E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Защита прав мобилизованных лиц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B036C7C" w14:textId="7CFDF25F" w:rsidR="003A136B" w:rsidRPr="00355881" w:rsidRDefault="00C8436F" w:rsidP="00376EE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связи с частичной мобилизацией вводятся дополнительные гарантии для мобилизованных лиц, в частности:</w:t>
            </w:r>
          </w:p>
          <w:p w14:paraId="143DCCFE" w14:textId="6A086309" w:rsidR="00F668D5" w:rsidRPr="00355881" w:rsidRDefault="00F668D5" w:rsidP="00376EE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суды обязаны приостановить произ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водство по делу, если сто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рона по делу мобилизована;</w:t>
            </w:r>
          </w:p>
          <w:p w14:paraId="28F06393" w14:textId="70D3F0FD" w:rsidR="00F668D5" w:rsidRPr="00355881" w:rsidRDefault="00F668D5" w:rsidP="00376EE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суды вправе приостановить произ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водство по делу, если </w:t>
            </w:r>
            <w:r w:rsidR="000E2D1A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единоличный исполнительный орган 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участвую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щего в деле лица-организации мо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билизован</w:t>
            </w:r>
            <w:r w:rsidR="00117B1F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 этом рассмотре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ние дела без него невозможно</w:t>
            </w:r>
            <w:r w:rsidR="00117B1F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а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свои полномочия он не передал;</w:t>
            </w:r>
          </w:p>
          <w:p w14:paraId="6DF29F78" w14:textId="33ABD780" w:rsidR="00C8436F" w:rsidRPr="00355881" w:rsidRDefault="00F668D5" w:rsidP="00376EE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судебные приставы обязаны при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остановить и</w:t>
            </w:r>
            <w:r w:rsidR="002C7356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сполнительное произ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2C7356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водство (есть исключения), если должник мобилизован или взыска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2C7356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 мобилизован и просит о при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2C7356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остановлении производства;</w:t>
            </w:r>
          </w:p>
          <w:p w14:paraId="0C4A1349" w14:textId="7807A9B0" w:rsidR="002C7356" w:rsidRPr="00355881" w:rsidRDefault="002C7356" w:rsidP="00376EE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кредитные организации, обслужива</w:t>
            </w:r>
            <w:r w:rsidR="00376E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ющие счета должника, иные организации и лица, выпла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чивающие должнику периодические платежи, приостанавливают взыс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кание по исполнительным докумен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там (есть исключения) по заявле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нию мобилизованного должника</w:t>
            </w:r>
          </w:p>
        </w:tc>
        <w:tc>
          <w:tcPr>
            <w:tcW w:w="3431" w:type="dxa"/>
            <w:gridSpan w:val="2"/>
            <w:shd w:val="clear" w:color="auto" w:fill="auto"/>
          </w:tcPr>
          <w:p w14:paraId="685DD927" w14:textId="77777777" w:rsidR="002308E4" w:rsidRPr="00355881" w:rsidRDefault="002C7356" w:rsidP="00376EE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Подробнее</w:t>
            </w:r>
            <w:r w:rsidR="002308E4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4D4E5E64" w14:textId="7BEA95DE" w:rsidR="002C7356" w:rsidRPr="00355881" w:rsidRDefault="0028661D" w:rsidP="00376EE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tooltip="Ссылка на КонсультантПлюс" w:history="1">
              <w:r w:rsidR="002C7356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Обзор: 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2C7356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Опубликовали закон о приостановке судебных и исполнительных процедур с участием мобилизованных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  <w:r w:rsidR="002308E4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</w:hyperlink>
          </w:p>
          <w:p w14:paraId="7450BFD8" w14:textId="6EC56BB2" w:rsidR="002308E4" w:rsidRPr="00355881" w:rsidRDefault="0028661D" w:rsidP="00376EE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r w:rsidR="002308E4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При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308E4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остановление исполнитель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2308E4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ного производства. </w:t>
              </w:r>
            </w:hyperlink>
          </w:p>
          <w:p w14:paraId="5240C0C1" w14:textId="3EACED9E" w:rsidR="00C8436F" w:rsidRPr="00355881" w:rsidRDefault="00C8436F" w:rsidP="00376EE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Сводная информация о защите прав мобилизованных лиц:</w:t>
            </w:r>
          </w:p>
          <w:p w14:paraId="192F7FF6" w14:textId="0ED42E42" w:rsidR="00C8436F" w:rsidRPr="00355881" w:rsidRDefault="0028661D" w:rsidP="00376EE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tooltip="Ссылка на КонсультантПлюс" w:history="1">
              <w:r w:rsidR="00C8436F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C8436F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Основные меры под</w:t>
              </w:r>
              <w:r w:rsid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8436F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>держки бизнеса и граждан в связи с частичной мобилиза</w:t>
              </w:r>
              <w:r w:rsid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8436F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цией в РФ</w:t>
              </w:r>
              <w:r w:rsid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C8436F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; </w:t>
              </w:r>
            </w:hyperlink>
            <w:r w:rsidR="00C8436F" w:rsidRPr="00355881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4E4CBDA8" w14:textId="64BAF441" w:rsidR="00C8436F" w:rsidRPr="00355881" w:rsidRDefault="0028661D" w:rsidP="00376EE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tooltip="Ссылка на КонсультантПлюс" w:history="1">
              <w:r w:rsidR="00C8436F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C8436F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Частичная мобилиза</w:t>
              </w:r>
              <w:r w:rsid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8436F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ция: обзор важных новостей для бизнеса и учреждений</w:t>
              </w:r>
              <w:r w:rsid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C8436F" w:rsidRPr="00355881">
                <w:rPr>
                  <w:rStyle w:val="a3"/>
                  <w:rFonts w:ascii="Arial" w:hAnsi="Arial" w:cs="Arial"/>
                  <w:i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40C88A8A" w14:textId="29D86E32" w:rsidR="00EE2D0E" w:rsidRPr="00355881" w:rsidRDefault="00EE2D0E" w:rsidP="00376EE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</w:p>
        </w:tc>
      </w:tr>
      <w:tr w:rsidR="003F6140" w:rsidRPr="00355881" w14:paraId="5A1D3995" w14:textId="77777777" w:rsidTr="006C461C">
        <w:tc>
          <w:tcPr>
            <w:tcW w:w="10343" w:type="dxa"/>
            <w:gridSpan w:val="5"/>
            <w:shd w:val="clear" w:color="auto" w:fill="ED7D31"/>
          </w:tcPr>
          <w:p w14:paraId="5C3AE2D7" w14:textId="77777777" w:rsidR="003F6140" w:rsidRPr="00355881" w:rsidRDefault="003F6140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355881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Государственный контроль (надзор)</w:t>
            </w:r>
          </w:p>
        </w:tc>
      </w:tr>
      <w:tr w:rsidR="003F6140" w:rsidRPr="00355881" w14:paraId="75F3A478" w14:textId="77777777" w:rsidTr="00355881">
        <w:trPr>
          <w:trHeight w:val="544"/>
        </w:trPr>
        <w:tc>
          <w:tcPr>
            <w:tcW w:w="2943" w:type="dxa"/>
            <w:shd w:val="clear" w:color="auto" w:fill="auto"/>
          </w:tcPr>
          <w:p w14:paraId="2E36E884" w14:textId="394C04FF" w:rsidR="003F6140" w:rsidRPr="00355881" w:rsidRDefault="003F6140" w:rsidP="00A90693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персональных данных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0B82CC33" w14:textId="560A16F5" w:rsidR="003F6140" w:rsidRPr="00355881" w:rsidRDefault="003F6140" w:rsidP="00FB730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 xml:space="preserve">Определен случай, когда </w:t>
            </w:r>
            <w:proofErr w:type="spellStart"/>
            <w:r w:rsidRPr="00355881">
              <w:rPr>
                <w:rFonts w:ascii="Arial" w:hAnsi="Arial" w:cs="Arial"/>
                <w:sz w:val="20"/>
                <w:szCs w:val="20"/>
              </w:rPr>
              <w:t>Роскомнадзор</w:t>
            </w:r>
            <w:proofErr w:type="spellEnd"/>
            <w:r w:rsidRPr="00355881">
              <w:rPr>
                <w:rFonts w:ascii="Arial" w:hAnsi="Arial" w:cs="Arial"/>
                <w:sz w:val="20"/>
                <w:szCs w:val="20"/>
              </w:rPr>
              <w:t xml:space="preserve"> может проводить внеплановые кон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трольные (надзорные) мероприятия, несмотря на ограничение таких меро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приятий в 2023 г.</w:t>
            </w:r>
          </w:p>
          <w:p w14:paraId="33E07581" w14:textId="1BC5D8F2" w:rsidR="003F6140" w:rsidRPr="00355881" w:rsidRDefault="003F6140" w:rsidP="00FB730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Такие мероприятия могут проводиться, в том числе</w:t>
            </w:r>
            <w:r w:rsidR="00477BDE">
              <w:rPr>
                <w:rFonts w:ascii="Arial" w:hAnsi="Arial" w:cs="Arial"/>
                <w:sz w:val="20"/>
                <w:szCs w:val="20"/>
              </w:rPr>
              <w:t>,</w:t>
            </w:r>
            <w:r w:rsidRPr="00355881">
              <w:rPr>
                <w:rFonts w:ascii="Arial" w:hAnsi="Arial" w:cs="Arial"/>
                <w:sz w:val="20"/>
                <w:szCs w:val="20"/>
              </w:rPr>
              <w:t xml:space="preserve"> в отношении IT-компаний, если</w:t>
            </w:r>
            <w:r w:rsidR="00477BDE">
              <w:rPr>
                <w:rFonts w:ascii="Arial" w:hAnsi="Arial" w:cs="Arial"/>
                <w:sz w:val="20"/>
                <w:szCs w:val="20"/>
              </w:rPr>
              <w:t xml:space="preserve"> установлено распространение в и</w:t>
            </w:r>
            <w:r w:rsidRPr="00355881">
              <w:rPr>
                <w:rFonts w:ascii="Arial" w:hAnsi="Arial" w:cs="Arial"/>
                <w:sz w:val="20"/>
                <w:szCs w:val="20"/>
              </w:rPr>
              <w:t>нтернете баз данных с персональ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ными данными</w:t>
            </w:r>
          </w:p>
        </w:tc>
        <w:tc>
          <w:tcPr>
            <w:tcW w:w="3402" w:type="dxa"/>
            <w:shd w:val="clear" w:color="auto" w:fill="auto"/>
          </w:tcPr>
          <w:p w14:paraId="45089973" w14:textId="6AF2A189" w:rsidR="003F6140" w:rsidRPr="00355881" w:rsidRDefault="00A90693" w:rsidP="00A9069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3F6140" w:rsidRPr="00355881"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15" w:tooltip="Ссылка на КонсультантПлюс" w:history="1">
              <w:r w:rsidR="003F6140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Про</w:t>
              </w:r>
              <w:r w:rsid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F6140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верки </w:t>
              </w:r>
              <w:proofErr w:type="spellStart"/>
              <w:r w:rsidR="003F6140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Роскомнадзора</w:t>
              </w:r>
              <w:proofErr w:type="spellEnd"/>
              <w:r w:rsidR="003F6140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(контроль (надзор) за соблюдением зако</w:t>
              </w:r>
              <w:r w:rsid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F6140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нодательства о защите персо</w:t>
              </w:r>
              <w:r w:rsid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F6140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нальных данных) </w:t>
              </w:r>
            </w:hyperlink>
          </w:p>
        </w:tc>
      </w:tr>
      <w:tr w:rsidR="000B34C9" w:rsidRPr="00355881" w14:paraId="2FA6D4DE" w14:textId="77777777" w:rsidTr="006C461C">
        <w:tc>
          <w:tcPr>
            <w:tcW w:w="10343" w:type="dxa"/>
            <w:gridSpan w:val="5"/>
            <w:shd w:val="clear" w:color="auto" w:fill="ED7D31"/>
          </w:tcPr>
          <w:p w14:paraId="47F8D241" w14:textId="77777777" w:rsidR="000B34C9" w:rsidRPr="00355881" w:rsidRDefault="000B34C9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355881">
              <w:rPr>
                <w:rFonts w:ascii="Arial" w:hAnsi="Arial" w:cs="Arial"/>
                <w:b/>
                <w:color w:val="800080"/>
                <w:sz w:val="20"/>
                <w:szCs w:val="20"/>
              </w:rPr>
              <w:t>Приватизация</w:t>
            </w:r>
          </w:p>
        </w:tc>
      </w:tr>
      <w:tr w:rsidR="000B34C9" w:rsidRPr="00355881" w14:paraId="1B3AB46A" w14:textId="77777777" w:rsidTr="006C461C">
        <w:trPr>
          <w:trHeight w:val="1517"/>
        </w:trPr>
        <w:tc>
          <w:tcPr>
            <w:tcW w:w="2943" w:type="dxa"/>
            <w:shd w:val="clear" w:color="auto" w:fill="auto"/>
          </w:tcPr>
          <w:p w14:paraId="2E41068A" w14:textId="77777777" w:rsidR="000B34C9" w:rsidRPr="00355881" w:rsidRDefault="000B34C9" w:rsidP="00376EE7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Выкуп арендованного имущества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0FA4B753" w14:textId="3B9715BF" w:rsidR="000B34C9" w:rsidRPr="00355881" w:rsidRDefault="000B34C9" w:rsidP="00FB730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Введена возможность выкупа субъек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тами малого и среднего предпринима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тельства (есть исключения) арендован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ного ими движимого имущества. Пере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чень имущества, не подлежащего вы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купу, определен Правительством РФ</w:t>
            </w:r>
          </w:p>
        </w:tc>
        <w:tc>
          <w:tcPr>
            <w:tcW w:w="3402" w:type="dxa"/>
            <w:shd w:val="clear" w:color="auto" w:fill="auto"/>
          </w:tcPr>
          <w:p w14:paraId="3D19A0CD" w14:textId="6378DCD1" w:rsidR="000B34C9" w:rsidRPr="00355881" w:rsidRDefault="000B34C9" w:rsidP="006C461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 xml:space="preserve">Изменения отражены в </w:t>
            </w:r>
            <w:hyperlink r:id="rId16" w:tooltip="Ссылка на КонсультантПлюс" w:history="1">
              <w:r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Чем аренда государ</w:t>
              </w:r>
              <w:r w:rsid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ственного и муниципального имущества отличается от аренды частной собственности</w:t>
              </w:r>
            </w:hyperlink>
          </w:p>
        </w:tc>
      </w:tr>
      <w:tr w:rsidR="000B34C9" w:rsidRPr="00355881" w14:paraId="35F332A0" w14:textId="77777777" w:rsidTr="006C461C">
        <w:tc>
          <w:tcPr>
            <w:tcW w:w="10343" w:type="dxa"/>
            <w:gridSpan w:val="5"/>
            <w:shd w:val="clear" w:color="auto" w:fill="ED7D31"/>
          </w:tcPr>
          <w:p w14:paraId="3627F51D" w14:textId="77777777" w:rsidR="000B34C9" w:rsidRPr="00355881" w:rsidRDefault="000B34C9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800080"/>
                <w:sz w:val="20"/>
                <w:szCs w:val="20"/>
              </w:rPr>
              <w:t>Ценные бумаги</w:t>
            </w:r>
          </w:p>
        </w:tc>
      </w:tr>
      <w:tr w:rsidR="000B34C9" w:rsidRPr="00355881" w14:paraId="4CB5B6CD" w14:textId="77777777" w:rsidTr="006C461C">
        <w:trPr>
          <w:trHeight w:val="827"/>
        </w:trPr>
        <w:tc>
          <w:tcPr>
            <w:tcW w:w="2943" w:type="dxa"/>
            <w:shd w:val="clear" w:color="auto" w:fill="auto"/>
          </w:tcPr>
          <w:p w14:paraId="4DE9FCD7" w14:textId="77777777" w:rsidR="000B34C9" w:rsidRPr="00355881" w:rsidRDefault="000B34C9" w:rsidP="006C461C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Раскрытие информации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2495A058" w14:textId="74E1B241" w:rsidR="000B34C9" w:rsidRPr="00355881" w:rsidRDefault="000B34C9" w:rsidP="006C461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Внес</w:t>
            </w:r>
            <w:r w:rsidR="00477BDE">
              <w:rPr>
                <w:rFonts w:ascii="Arial" w:hAnsi="Arial" w:cs="Arial"/>
                <w:sz w:val="20"/>
                <w:szCs w:val="20"/>
              </w:rPr>
              <w:t>ены многочисленные изменения в п</w:t>
            </w:r>
            <w:r w:rsidRPr="00355881">
              <w:rPr>
                <w:rFonts w:ascii="Arial" w:hAnsi="Arial" w:cs="Arial"/>
                <w:sz w:val="20"/>
                <w:szCs w:val="20"/>
              </w:rPr>
              <w:t>оложение о раскрытии информации эмитентами эмиссионных ценных бу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маг, в частности:</w:t>
            </w:r>
          </w:p>
          <w:p w14:paraId="1B351A73" w14:textId="098D97D4" w:rsidR="000B34C9" w:rsidRPr="00355881" w:rsidRDefault="000B34C9" w:rsidP="006C461C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определен перечень идентификаци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онных признаков ценных бумаг, ко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торые нужно указывать в сообще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нии;</w:t>
            </w:r>
          </w:p>
          <w:p w14:paraId="5F447662" w14:textId="64E2D0F6" w:rsidR="000B34C9" w:rsidRPr="00355881" w:rsidRDefault="000B34C9" w:rsidP="006C461C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установлены требования к подписа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нию сообщений и формату их рас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крытия;</w:t>
            </w:r>
          </w:p>
          <w:p w14:paraId="607E67D0" w14:textId="77777777" w:rsidR="000B34C9" w:rsidRPr="00355881" w:rsidRDefault="000B34C9" w:rsidP="006C461C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утверждена новая форма списка аффилированных лиц АО</w:t>
            </w:r>
          </w:p>
        </w:tc>
        <w:tc>
          <w:tcPr>
            <w:tcW w:w="3402" w:type="dxa"/>
            <w:shd w:val="clear" w:color="auto" w:fill="auto"/>
          </w:tcPr>
          <w:p w14:paraId="6C618B13" w14:textId="77777777" w:rsidR="000B34C9" w:rsidRPr="00355881" w:rsidRDefault="000B34C9" w:rsidP="006C461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7521430C" w14:textId="2635B941" w:rsidR="000B34C9" w:rsidRPr="00355881" w:rsidRDefault="0028661D" w:rsidP="006C461C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hyperlink r:id="rId18" w:tooltip="Ссылка на КонсультантПлюс" w:history="1">
                <w:r w:rsidR="000B34C9" w:rsidRPr="00355881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 xml:space="preserve">Обзор: </w:t>
                </w:r>
                <w:r w:rsidR="00355881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«</w:t>
                </w:r>
                <w:r w:rsidR="000B34C9" w:rsidRPr="00355881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С 1 апреля 2023 года эмитентам ценных бумаг нужно по-новому раскрывать информацию</w:t>
                </w:r>
                <w:r w:rsidR="00355881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»</w:t>
                </w:r>
                <w:r w:rsidR="000B34C9" w:rsidRPr="00355881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;</w:t>
                </w:r>
              </w:hyperlink>
            </w:hyperlink>
          </w:p>
          <w:p w14:paraId="181619F9" w14:textId="4429CDA7" w:rsidR="000B34C9" w:rsidRPr="00355881" w:rsidRDefault="0028661D" w:rsidP="006C461C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="000B34C9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Обяза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B34C9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тельное раскрытие ин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B34C9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формац</w:t>
              </w:r>
              <w:proofErr w:type="gramStart"/>
              <w:r w:rsidR="000B34C9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ии АО</w:t>
              </w:r>
              <w:proofErr w:type="gramEnd"/>
            </w:hyperlink>
            <w:r w:rsidR="000B34C9" w:rsidRPr="00355881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3066A985" w14:textId="3315AB08" w:rsidR="005873CF" w:rsidRPr="00355881" w:rsidRDefault="0028661D" w:rsidP="006C461C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0" w:tooltip="Ссылка на КонсультантПлюс" w:history="1">
              <w:r w:rsidR="000B34C9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Аффи</w:t>
              </w:r>
              <w:r w:rsidR="00376EE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B34C9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лированные лица АО</w:t>
              </w:r>
            </w:hyperlink>
            <w:r w:rsidR="005873CF" w:rsidRPr="00355881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14:paraId="6A1757CB" w14:textId="1ED636CE" w:rsidR="000B34C9" w:rsidRPr="00355881" w:rsidRDefault="005873CF" w:rsidP="005873C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Составить список аффилирован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ных лиц помогут:</w:t>
            </w:r>
          </w:p>
          <w:p w14:paraId="0FF03187" w14:textId="4BD175A3" w:rsidR="00F86354" w:rsidRPr="00355881" w:rsidRDefault="0028661D" w:rsidP="00F86354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 w:rsidR="00A84BA7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Форма: Список аффилирован</w:t>
              </w:r>
              <w:r w:rsidR="00376EE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84BA7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ных лиц ООО (образец заполнения)</w:t>
              </w:r>
            </w:hyperlink>
            <w:r w:rsidR="00A84BA7" w:rsidRPr="00355881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22EF2D9D" w14:textId="129248C7" w:rsidR="00A84BA7" w:rsidRPr="00355881" w:rsidRDefault="0028661D" w:rsidP="00FB7302">
            <w:pPr>
              <w:pStyle w:val="a9"/>
              <w:numPr>
                <w:ilvl w:val="0"/>
                <w:numId w:val="22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tooltip="Ссылка на КонсультантПлюс" w:history="1">
              <w:r w:rsidR="00F86354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Форма: Список аффилирован</w:t>
              </w:r>
              <w:r w:rsidR="00376EE7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86354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ных лиц непуб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86354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личного АО (образец запол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F86354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нения) </w:t>
              </w:r>
            </w:hyperlink>
          </w:p>
        </w:tc>
      </w:tr>
      <w:tr w:rsidR="007834F3" w:rsidRPr="00355881" w14:paraId="659DF3AD" w14:textId="77777777" w:rsidTr="006C461C">
        <w:tc>
          <w:tcPr>
            <w:tcW w:w="10343" w:type="dxa"/>
            <w:gridSpan w:val="5"/>
            <w:shd w:val="clear" w:color="auto" w:fill="ED7D31"/>
          </w:tcPr>
          <w:p w14:paraId="0B2355C4" w14:textId="459BEBF9" w:rsidR="007834F3" w:rsidRPr="00355881" w:rsidRDefault="007834F3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bookmarkStart w:id="0" w:name="_Hlk91079241"/>
            <w:r w:rsidRPr="00355881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Транспорт</w:t>
            </w:r>
          </w:p>
        </w:tc>
      </w:tr>
      <w:tr w:rsidR="007834F3" w:rsidRPr="00355881" w14:paraId="32755C36" w14:textId="77777777" w:rsidTr="00355881">
        <w:trPr>
          <w:trHeight w:val="544"/>
        </w:trPr>
        <w:tc>
          <w:tcPr>
            <w:tcW w:w="2943" w:type="dxa"/>
            <w:shd w:val="clear" w:color="auto" w:fill="auto"/>
          </w:tcPr>
          <w:p w14:paraId="595B594D" w14:textId="75E5D235" w:rsidR="007834F3" w:rsidRPr="00355881" w:rsidRDefault="007834F3" w:rsidP="00907BDA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Перевозки легковым такси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1E7BD844" w14:textId="4EA3DB18" w:rsidR="007834F3" w:rsidRPr="00355881" w:rsidRDefault="00477BDE" w:rsidP="00FB730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 з</w:t>
            </w:r>
            <w:r w:rsidR="007834F3" w:rsidRPr="00355881">
              <w:rPr>
                <w:rFonts w:ascii="Arial" w:hAnsi="Arial" w:cs="Arial"/>
                <w:sz w:val="20"/>
                <w:szCs w:val="20"/>
              </w:rPr>
              <w:t>акон об организации перево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="007834F3" w:rsidRPr="00355881">
              <w:rPr>
                <w:rFonts w:ascii="Arial" w:hAnsi="Arial" w:cs="Arial"/>
                <w:sz w:val="20"/>
                <w:szCs w:val="20"/>
              </w:rPr>
              <w:t>зок пассажиров и багажа легковым такси. В не</w:t>
            </w:r>
            <w:r w:rsidR="003F6140" w:rsidRPr="00355881">
              <w:rPr>
                <w:rFonts w:ascii="Arial" w:hAnsi="Arial" w:cs="Arial"/>
                <w:sz w:val="20"/>
                <w:szCs w:val="20"/>
              </w:rPr>
              <w:t>м</w:t>
            </w:r>
            <w:r w:rsidR="007834F3" w:rsidRPr="00355881">
              <w:rPr>
                <w:rFonts w:ascii="Arial" w:hAnsi="Arial" w:cs="Arial"/>
                <w:sz w:val="20"/>
                <w:szCs w:val="20"/>
              </w:rPr>
              <w:t xml:space="preserve"> урегулированы, в частно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="007834F3" w:rsidRPr="00355881">
              <w:rPr>
                <w:rFonts w:ascii="Arial" w:hAnsi="Arial" w:cs="Arial"/>
                <w:sz w:val="20"/>
                <w:szCs w:val="20"/>
              </w:rPr>
              <w:t>сти, следующие вопросы:</w:t>
            </w:r>
          </w:p>
          <w:p w14:paraId="01631957" w14:textId="07C2C7EF" w:rsidR="007834F3" w:rsidRPr="00355881" w:rsidRDefault="00610A59" w:rsidP="00FB730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="007834F3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олучение разрешения на данную деятельность;</w:t>
            </w:r>
          </w:p>
          <w:p w14:paraId="0189117A" w14:textId="0DBF07EC" w:rsidR="007834F3" w:rsidRPr="00355881" w:rsidRDefault="00610A59" w:rsidP="00FB730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</w:t>
            </w:r>
            <w:r w:rsidR="007834F3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ребования, предъявляемые к такси, перевозчику, водителю;</w:t>
            </w:r>
          </w:p>
          <w:p w14:paraId="0F564D62" w14:textId="512075AD" w:rsidR="007834F3" w:rsidRPr="00355881" w:rsidRDefault="00610A59" w:rsidP="00FB730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</w:t>
            </w:r>
            <w:r w:rsidR="007834F3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еятельност</w:t>
            </w:r>
            <w:r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ь службы заказа</w:t>
            </w:r>
            <w:r w:rsidR="007834F3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легко</w:t>
            </w:r>
            <w:r w:rsid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834F3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вого такси</w:t>
            </w:r>
            <w:r w:rsidR="009B33C1" w:rsidRPr="003558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207DC7E0" w14:textId="05187BD5" w:rsidR="00AD5A62" w:rsidRPr="00FB7302" w:rsidRDefault="00AD5A62" w:rsidP="00AD5A62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FB7302">
              <w:rPr>
                <w:rFonts w:ascii="Arial" w:hAnsi="Arial" w:cs="Arial"/>
                <w:spacing w:val="6"/>
                <w:sz w:val="20"/>
                <w:szCs w:val="20"/>
              </w:rPr>
              <w:t xml:space="preserve">Закон вступит в силу </w:t>
            </w:r>
            <w:r w:rsidRPr="00FB7302">
              <w:rPr>
                <w:rFonts w:ascii="Arial" w:hAnsi="Arial" w:cs="Arial"/>
                <w:b/>
                <w:color w:val="7030A0"/>
                <w:spacing w:val="6"/>
                <w:sz w:val="20"/>
                <w:szCs w:val="20"/>
              </w:rPr>
              <w:t>с 1 сентября 2023 г.</w:t>
            </w:r>
          </w:p>
        </w:tc>
        <w:tc>
          <w:tcPr>
            <w:tcW w:w="3402" w:type="dxa"/>
            <w:shd w:val="clear" w:color="auto" w:fill="auto"/>
          </w:tcPr>
          <w:p w14:paraId="447FB23C" w14:textId="77777777" w:rsidR="00610A59" w:rsidRPr="00355881" w:rsidRDefault="007834F3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610A59" w:rsidRPr="0035588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CBC3CF" w14:textId="1544ADB3" w:rsidR="00610A59" w:rsidRPr="00355881" w:rsidRDefault="0028661D" w:rsidP="00FB730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3" w:tooltip="Ссылка на КонсультантПлюс" w:history="1">
              <w:r w:rsidR="007834F3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7834F3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1 сентября 2023 года вступит в силу ряд новше</w:t>
              </w:r>
              <w:proofErr w:type="gramStart"/>
              <w:r w:rsidR="007834F3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ств в сф</w:t>
              </w:r>
              <w:proofErr w:type="gramEnd"/>
              <w:r w:rsidR="007834F3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ере перевозок легковым такси</w:t>
              </w:r>
              <w:r w:rsid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610A59" w:rsidRPr="00355881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4699B3E" w14:textId="419BD65A" w:rsidR="007834F3" w:rsidRPr="00355881" w:rsidRDefault="0028661D" w:rsidP="00FB7302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tooltip="Ссылка на КонсультантПлюс" w:history="1">
              <w:hyperlink r:id="rId25" w:tooltip="Ссылка на КонсультантПлюс" w:history="1">
                <w:r w:rsidR="00AD5A62" w:rsidRPr="00355881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Последние изменения: Дого</w:t>
                </w:r>
                <w:r w:rsidR="00355881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AD5A62" w:rsidRPr="00355881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вор фрахтования</w:t>
                </w:r>
                <w:r w:rsidR="00AD5A62" w:rsidRPr="00355881">
                  <w:rPr>
                    <w:rStyle w:val="a3"/>
                    <w:rFonts w:ascii="Arial" w:hAnsi="Arial" w:cs="Arial"/>
                    <w:i/>
                    <w:iCs/>
                    <w:sz w:val="20"/>
                    <w:szCs w:val="20"/>
                    <w:u w:val="none"/>
                  </w:rPr>
                  <w:t xml:space="preserve"> </w:t>
                </w:r>
              </w:hyperlink>
              <w:r w:rsidR="00610A59" w:rsidRPr="00355881">
                <w:rPr>
                  <w:rStyle w:val="a3"/>
                  <w:rFonts w:ascii="Arial" w:hAnsi="Arial" w:cs="Arial"/>
                  <w:i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245017" w:rsidRPr="00355881" w14:paraId="5271C268" w14:textId="77777777" w:rsidTr="006C461C">
        <w:tc>
          <w:tcPr>
            <w:tcW w:w="10343" w:type="dxa"/>
            <w:gridSpan w:val="5"/>
            <w:shd w:val="clear" w:color="auto" w:fill="ED7D31"/>
          </w:tcPr>
          <w:p w14:paraId="472ADD1F" w14:textId="77777777" w:rsidR="00245017" w:rsidRPr="00355881" w:rsidRDefault="00245017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Страхование</w:t>
            </w:r>
          </w:p>
        </w:tc>
      </w:tr>
      <w:tr w:rsidR="00245017" w:rsidRPr="00355881" w14:paraId="522A02B6" w14:textId="77777777" w:rsidTr="00DB5BE3">
        <w:trPr>
          <w:trHeight w:val="1517"/>
        </w:trPr>
        <w:tc>
          <w:tcPr>
            <w:tcW w:w="2943" w:type="dxa"/>
            <w:shd w:val="clear" w:color="auto" w:fill="auto"/>
          </w:tcPr>
          <w:p w14:paraId="713BE8F1" w14:textId="77777777" w:rsidR="00245017" w:rsidRPr="00355881" w:rsidRDefault="00245017" w:rsidP="006C461C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АИС страхования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22646B9A" w14:textId="5EAAE39F" w:rsidR="00245017" w:rsidRPr="00355881" w:rsidRDefault="00245017" w:rsidP="00FB730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Предусмотрено создание автоматизи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 xml:space="preserve">рованной информационной системы страхования. </w:t>
            </w:r>
          </w:p>
          <w:p w14:paraId="0180A4C7" w14:textId="0F897715" w:rsidR="00245017" w:rsidRPr="00355881" w:rsidRDefault="00245017" w:rsidP="00FB730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АИС страхования будет содержать ин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 xml:space="preserve">формацию по всем видам страхования, кроме ОМС и ОГС. </w:t>
            </w:r>
          </w:p>
          <w:p w14:paraId="3F3E11C0" w14:textId="265E7775" w:rsidR="00245017" w:rsidRPr="00355881" w:rsidRDefault="00245017" w:rsidP="00FB7302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апреля 2024 г.</w:t>
            </w:r>
            <w:r w:rsidRPr="00355881">
              <w:rPr>
                <w:rFonts w:ascii="Arial" w:hAnsi="Arial" w:cs="Arial"/>
                <w:sz w:val="20"/>
                <w:szCs w:val="20"/>
              </w:rPr>
              <w:t xml:space="preserve"> страховщики, например в сфере ОСАГО, будут обя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заны направлять сведения в АИС стра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хования</w:t>
            </w:r>
          </w:p>
        </w:tc>
        <w:tc>
          <w:tcPr>
            <w:tcW w:w="3402" w:type="dxa"/>
            <w:shd w:val="clear" w:color="auto" w:fill="auto"/>
          </w:tcPr>
          <w:p w14:paraId="4B3BDA14" w14:textId="7A095BCD" w:rsidR="00245017" w:rsidRPr="00355881" w:rsidRDefault="000D4499" w:rsidP="000D449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Информация учтена</w:t>
            </w:r>
            <w:r w:rsidR="00245017" w:rsidRPr="00355881"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26" w:tooltip="Ссылка на КонсультантПлюс" w:history="1">
              <w:r w:rsidR="00245017"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Договор ОСАГО</w:t>
              </w:r>
              <w:r w:rsidR="00245017" w:rsidRPr="00355881">
                <w:rPr>
                  <w:rStyle w:val="a3"/>
                  <w:rFonts w:ascii="Arial" w:hAnsi="Arial" w:cs="Arial"/>
                  <w:i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C42C61" w:rsidRPr="00355881" w14:paraId="58BCFB9B" w14:textId="77777777" w:rsidTr="006C461C">
        <w:tc>
          <w:tcPr>
            <w:tcW w:w="10343" w:type="dxa"/>
            <w:gridSpan w:val="5"/>
            <w:shd w:val="clear" w:color="auto" w:fill="ED7D31"/>
          </w:tcPr>
          <w:p w14:paraId="0EFB461A" w14:textId="77777777" w:rsidR="00C42C61" w:rsidRPr="00355881" w:rsidRDefault="00C42C61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355881">
              <w:rPr>
                <w:rFonts w:ascii="Arial" w:hAnsi="Arial" w:cs="Arial"/>
                <w:b/>
                <w:color w:val="800080"/>
                <w:sz w:val="20"/>
                <w:szCs w:val="20"/>
              </w:rPr>
              <w:t>IT</w:t>
            </w:r>
          </w:p>
        </w:tc>
      </w:tr>
      <w:tr w:rsidR="00C42C61" w:rsidRPr="00355881" w14:paraId="2B10E0A7" w14:textId="77777777" w:rsidTr="006C461C">
        <w:trPr>
          <w:trHeight w:val="1517"/>
        </w:trPr>
        <w:tc>
          <w:tcPr>
            <w:tcW w:w="2943" w:type="dxa"/>
            <w:shd w:val="clear" w:color="auto" w:fill="auto"/>
          </w:tcPr>
          <w:p w14:paraId="650D50EF" w14:textId="77777777" w:rsidR="00C42C61" w:rsidRPr="00355881" w:rsidRDefault="00C42C61" w:rsidP="006C461C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Виды деятельности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4AE6C2AE" w14:textId="112C7599" w:rsidR="00C42C61" w:rsidRPr="00355881" w:rsidRDefault="00C42C61" w:rsidP="00FB7302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Изменен список видов деятельности организаций, которые могут получить государственную аккредитацию как осуществляющие деятельность в обла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сти информационных технологий</w:t>
            </w:r>
            <w:r w:rsidR="006B3AE4" w:rsidRPr="00355881">
              <w:rPr>
                <w:rFonts w:ascii="Arial" w:hAnsi="Arial" w:cs="Arial"/>
                <w:sz w:val="20"/>
                <w:szCs w:val="20"/>
              </w:rPr>
              <w:t xml:space="preserve">. Например, </w:t>
            </w:r>
            <w:r w:rsidR="000E2D1A" w:rsidRPr="00355881">
              <w:rPr>
                <w:rFonts w:ascii="Arial" w:hAnsi="Arial" w:cs="Arial"/>
                <w:sz w:val="20"/>
                <w:szCs w:val="20"/>
              </w:rPr>
              <w:t xml:space="preserve">в списке теперь указан весь класс 62 </w:t>
            </w:r>
            <w:r w:rsidR="00355881">
              <w:rPr>
                <w:rFonts w:ascii="Arial" w:hAnsi="Arial" w:cs="Arial"/>
                <w:sz w:val="20"/>
                <w:szCs w:val="20"/>
              </w:rPr>
              <w:t>«</w:t>
            </w:r>
            <w:r w:rsidR="006B3AE4" w:rsidRPr="00355881">
              <w:rPr>
                <w:rFonts w:ascii="Arial" w:hAnsi="Arial" w:cs="Arial"/>
                <w:sz w:val="20"/>
                <w:szCs w:val="20"/>
              </w:rPr>
              <w:t>Разработка компьютерного программного обеспечения, консульта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="006B3AE4" w:rsidRPr="00355881">
              <w:rPr>
                <w:rFonts w:ascii="Arial" w:hAnsi="Arial" w:cs="Arial"/>
                <w:sz w:val="20"/>
                <w:szCs w:val="20"/>
              </w:rPr>
              <w:t>ционные услуги в данной области и другие сопутствующие услуги</w:t>
            </w:r>
            <w:r w:rsidR="00355881">
              <w:rPr>
                <w:rFonts w:ascii="Arial" w:hAnsi="Arial" w:cs="Arial"/>
                <w:sz w:val="20"/>
                <w:szCs w:val="20"/>
              </w:rPr>
              <w:t>»</w:t>
            </w:r>
            <w:r w:rsidR="000E2D1A" w:rsidRPr="0035588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873CF" w:rsidRPr="00355881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="000E2D1A" w:rsidRPr="00355881">
              <w:rPr>
                <w:rFonts w:ascii="Arial" w:hAnsi="Arial" w:cs="Arial"/>
                <w:sz w:val="20"/>
                <w:szCs w:val="20"/>
              </w:rPr>
              <w:t>не от</w:t>
            </w:r>
            <w:r w:rsidR="00CC3A20">
              <w:rPr>
                <w:rFonts w:ascii="Arial" w:hAnsi="Arial" w:cs="Arial"/>
                <w:sz w:val="20"/>
                <w:szCs w:val="20"/>
              </w:rPr>
              <w:softHyphen/>
            </w:r>
            <w:r w:rsidR="000E2D1A" w:rsidRPr="00355881">
              <w:rPr>
                <w:rFonts w:ascii="Arial" w:hAnsi="Arial" w:cs="Arial"/>
                <w:sz w:val="20"/>
                <w:szCs w:val="20"/>
              </w:rPr>
              <w:t>дельные группы (подгруппы, виды) из него</w:t>
            </w:r>
          </w:p>
        </w:tc>
        <w:tc>
          <w:tcPr>
            <w:tcW w:w="3402" w:type="dxa"/>
            <w:shd w:val="clear" w:color="auto" w:fill="auto"/>
          </w:tcPr>
          <w:p w14:paraId="11C76F98" w14:textId="17770F27" w:rsidR="00C42C61" w:rsidRPr="00355881" w:rsidRDefault="00C42C61" w:rsidP="006C461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 xml:space="preserve">Больше информации </w:t>
            </w:r>
            <w:proofErr w:type="gramStart"/>
            <w:r w:rsidRPr="00355881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355881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7" w:tooltip="Ссылка на КонсультантПлюс" w:history="1">
              <w:r w:rsidRPr="00355881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hyperlink r:id="rId28" w:tooltip="Ссылка на КонсультантПлюс" w:history="1">
                <w:r w:rsidRPr="00355881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Путеводителе по госуслугам для юридических лиц. Получение гос</w:t>
                </w:r>
                <w:r w:rsidR="00355881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Pr="00355881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ударственной аккредитации рос</w:t>
                </w:r>
                <w:r w:rsidR="00355881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Pr="00355881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сийской организацией, осуществ</w:t>
                </w:r>
                <w:r w:rsidR="00355881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Pr="00355881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ляющей деятельность в области информационных технологий</w:t>
                </w:r>
                <w:r w:rsidRPr="00355881">
                  <w:rPr>
                    <w:rStyle w:val="a3"/>
                    <w:rFonts w:ascii="Arial" w:hAnsi="Arial" w:cs="Arial"/>
                    <w:i/>
                    <w:iCs/>
                    <w:sz w:val="20"/>
                    <w:szCs w:val="20"/>
                    <w:u w:val="none"/>
                  </w:rPr>
                  <w:t xml:space="preserve"> </w:t>
                </w:r>
              </w:hyperlink>
              <w:r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245017" w:rsidRPr="00355881" w14:paraId="47D0CFE7" w14:textId="77777777" w:rsidTr="006C461C">
        <w:tc>
          <w:tcPr>
            <w:tcW w:w="10343" w:type="dxa"/>
            <w:gridSpan w:val="5"/>
            <w:shd w:val="clear" w:color="auto" w:fill="ED7D31"/>
          </w:tcPr>
          <w:p w14:paraId="474BF3B2" w14:textId="77777777" w:rsidR="00245017" w:rsidRPr="00355881" w:rsidRDefault="00245017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800080"/>
                <w:sz w:val="20"/>
                <w:szCs w:val="20"/>
              </w:rPr>
              <w:t>Лес</w:t>
            </w:r>
          </w:p>
        </w:tc>
      </w:tr>
      <w:tr w:rsidR="00245017" w:rsidRPr="00355881" w14:paraId="2C0B59F1" w14:textId="77777777" w:rsidTr="00DB5BE3">
        <w:trPr>
          <w:trHeight w:val="1517"/>
        </w:trPr>
        <w:tc>
          <w:tcPr>
            <w:tcW w:w="2943" w:type="dxa"/>
            <w:shd w:val="clear" w:color="auto" w:fill="auto"/>
          </w:tcPr>
          <w:p w14:paraId="30C49B66" w14:textId="77777777" w:rsidR="00245017" w:rsidRPr="00355881" w:rsidRDefault="00245017" w:rsidP="006C461C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Аренда лесного участка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018A60AA" w14:textId="5CF3ABB2" w:rsidR="00245017" w:rsidRPr="00355881" w:rsidRDefault="00245017" w:rsidP="006C461C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Вносятся изменения в перечень усло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вий, которые необходимо соблюсти для заключения договора аренды публич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ного лесного участка на новый срок без торгов.</w:t>
            </w:r>
          </w:p>
          <w:p w14:paraId="741E2BBE" w14:textId="77777777" w:rsidR="00245017" w:rsidRDefault="00245017" w:rsidP="006C461C">
            <w:pPr>
              <w:spacing w:before="120" w:after="24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 xml:space="preserve">Изменения вступят в силу </w:t>
            </w: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1 сентября 2023 г.</w:t>
            </w:r>
          </w:p>
          <w:p w14:paraId="34AB0D9C" w14:textId="77777777" w:rsidR="00FB7302" w:rsidRPr="00355881" w:rsidRDefault="00FB7302" w:rsidP="006C461C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135E7D3" w14:textId="29EDB925" w:rsidR="00245017" w:rsidRPr="00355881" w:rsidRDefault="00245017" w:rsidP="006C461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29" w:tooltip="Ссылка на КонсультантПлюс" w:history="1">
              <w:r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</w:t>
              </w:r>
              <w:r w:rsid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3558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ниях: Договор аренды лесного участка </w:t>
              </w:r>
            </w:hyperlink>
          </w:p>
        </w:tc>
      </w:tr>
      <w:bookmarkEnd w:id="0"/>
      <w:tr w:rsidR="00B55DC4" w:rsidRPr="00355881" w14:paraId="2E8FE27E" w14:textId="77777777" w:rsidTr="000610EE">
        <w:tc>
          <w:tcPr>
            <w:tcW w:w="10343" w:type="dxa"/>
            <w:gridSpan w:val="5"/>
            <w:shd w:val="clear" w:color="auto" w:fill="ED7D31"/>
          </w:tcPr>
          <w:p w14:paraId="45AD9091" w14:textId="77777777" w:rsidR="00B55DC4" w:rsidRPr="00355881" w:rsidRDefault="00B55DC4" w:rsidP="001E1FC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Судебная практика</w:t>
            </w:r>
          </w:p>
        </w:tc>
      </w:tr>
      <w:tr w:rsidR="00907BDA" w:rsidRPr="00355881" w14:paraId="65890139" w14:textId="77777777" w:rsidTr="00DB5BE3">
        <w:trPr>
          <w:trHeight w:val="1810"/>
        </w:trPr>
        <w:tc>
          <w:tcPr>
            <w:tcW w:w="2943" w:type="dxa"/>
            <w:shd w:val="clear" w:color="auto" w:fill="auto"/>
          </w:tcPr>
          <w:p w14:paraId="1BC2FE40" w14:textId="7AF132CE" w:rsidR="00907BDA" w:rsidRPr="00355881" w:rsidRDefault="00907BDA" w:rsidP="00907BDA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Обзор судебной практики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22A0AABA" w14:textId="19382E4F" w:rsidR="00907BDA" w:rsidRPr="001A0F9B" w:rsidRDefault="001A0F9B" w:rsidP="00907BDA">
            <w:pPr>
              <w:spacing w:before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A0F9B">
              <w:rPr>
                <w:rFonts w:ascii="Arial" w:hAnsi="Arial" w:cs="Arial"/>
                <w:spacing w:val="-4"/>
                <w:sz w:val="20"/>
                <w:szCs w:val="20"/>
              </w:rPr>
              <w:t>Верховный с</w:t>
            </w:r>
            <w:r w:rsidR="00907BDA" w:rsidRPr="001A0F9B">
              <w:rPr>
                <w:rFonts w:ascii="Arial" w:hAnsi="Arial" w:cs="Arial"/>
                <w:spacing w:val="-4"/>
                <w:sz w:val="20"/>
                <w:szCs w:val="20"/>
              </w:rPr>
              <w:t>уд РФ обобщил практику по широкому кругу вопросов, в частности</w:t>
            </w:r>
            <w:r w:rsidRPr="001A0F9B">
              <w:rPr>
                <w:rFonts w:ascii="Arial" w:hAnsi="Arial" w:cs="Arial"/>
                <w:spacing w:val="-4"/>
                <w:sz w:val="20"/>
                <w:szCs w:val="20"/>
              </w:rPr>
              <w:t xml:space="preserve"> о</w:t>
            </w:r>
            <w:r w:rsidR="00907BDA" w:rsidRPr="001A0F9B">
              <w:rPr>
                <w:rFonts w:ascii="Arial" w:hAnsi="Arial" w:cs="Arial"/>
                <w:spacing w:val="-4"/>
                <w:sz w:val="20"/>
                <w:szCs w:val="20"/>
              </w:rPr>
              <w:t>:</w:t>
            </w:r>
          </w:p>
          <w:p w14:paraId="3BE9857C" w14:textId="4488F7C7" w:rsidR="00D0500F" w:rsidRPr="00355881" w:rsidRDefault="00D0500F" w:rsidP="00FB7302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5881">
              <w:rPr>
                <w:rFonts w:ascii="Arial" w:hAnsi="Arial" w:cs="Arial"/>
                <w:sz w:val="20"/>
                <w:szCs w:val="20"/>
              </w:rPr>
              <w:t>сроке</w:t>
            </w:r>
            <w:proofErr w:type="gramEnd"/>
            <w:r w:rsidRPr="00355881">
              <w:rPr>
                <w:rFonts w:ascii="Arial" w:hAnsi="Arial" w:cs="Arial"/>
                <w:sz w:val="20"/>
                <w:szCs w:val="20"/>
              </w:rPr>
              <w:t xml:space="preserve"> исковой давности;</w:t>
            </w:r>
          </w:p>
          <w:p w14:paraId="3F3392FD" w14:textId="01191FE7" w:rsidR="00D840D2" w:rsidRPr="00355881" w:rsidRDefault="00D840D2" w:rsidP="00FB7302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55881">
              <w:rPr>
                <w:rFonts w:ascii="Arial" w:hAnsi="Arial" w:cs="Arial"/>
                <w:sz w:val="20"/>
                <w:szCs w:val="20"/>
              </w:rPr>
              <w:t>договоре</w:t>
            </w:r>
            <w:proofErr w:type="gramEnd"/>
            <w:r w:rsidRPr="00355881">
              <w:rPr>
                <w:rFonts w:ascii="Arial" w:hAnsi="Arial" w:cs="Arial"/>
                <w:sz w:val="20"/>
                <w:szCs w:val="20"/>
              </w:rPr>
              <w:t xml:space="preserve"> ОСАГО;</w:t>
            </w:r>
          </w:p>
          <w:p w14:paraId="575F2F38" w14:textId="25F6ABA1" w:rsidR="00907BDA" w:rsidRPr="00355881" w:rsidRDefault="00D0500F" w:rsidP="00FB7302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административной ответственности</w:t>
            </w:r>
            <w:r w:rsidR="00B73DDD" w:rsidRPr="0035588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250D5A8" w14:textId="1E457537" w:rsidR="00907BDA" w:rsidRPr="00355881" w:rsidRDefault="00907BDA" w:rsidP="00FB7302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иных вопросах судебной практики</w:t>
            </w:r>
            <w:r w:rsidR="00304A91" w:rsidRPr="00355881">
              <w:rPr>
                <w:rFonts w:ascii="Arial" w:hAnsi="Arial" w:cs="Arial"/>
                <w:sz w:val="20"/>
                <w:szCs w:val="20"/>
              </w:rPr>
              <w:t xml:space="preserve"> применения гражданского законо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="00304A91" w:rsidRPr="00355881">
              <w:rPr>
                <w:rFonts w:ascii="Arial" w:hAnsi="Arial" w:cs="Arial"/>
                <w:sz w:val="20"/>
                <w:szCs w:val="20"/>
              </w:rPr>
              <w:t>дательства</w:t>
            </w:r>
          </w:p>
        </w:tc>
        <w:tc>
          <w:tcPr>
            <w:tcW w:w="3402" w:type="dxa"/>
            <w:shd w:val="clear" w:color="auto" w:fill="auto"/>
          </w:tcPr>
          <w:p w14:paraId="42214734" w14:textId="5B05F1E9" w:rsidR="00907BDA" w:rsidRPr="00355881" w:rsidRDefault="00907BDA" w:rsidP="00907BDA">
            <w:pPr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30" w:tooltip="Ссылка на КонсультантПлюс" w:history="1">
              <w:hyperlink r:id="rId31" w:tooltip="Ссылка на КонсультантПлюс" w:history="1">
                <w:r w:rsidR="00D840D2" w:rsidRPr="00355881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 xml:space="preserve">Обзоре: </w:t>
                </w:r>
                <w:r w:rsidR="00355881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«</w:t>
                </w:r>
                <w:r w:rsidR="00D840D2" w:rsidRPr="00355881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Обзор ВС РФ N 3 (2022): на какие позиции обратить внимание</w:t>
                </w:r>
                <w:r w:rsidR="00355881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»</w:t>
                </w:r>
              </w:hyperlink>
              <w:r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.</w:t>
              </w:r>
            </w:hyperlink>
          </w:p>
          <w:p w14:paraId="4AAA983D" w14:textId="77777777" w:rsidR="00D840D2" w:rsidRPr="00355881" w:rsidRDefault="00907BDA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Выводы суда отражены</w:t>
            </w:r>
            <w:r w:rsidR="00D840D2" w:rsidRPr="0035588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5D5EACD" w14:textId="06DB204C" w:rsidR="00907BDA" w:rsidRPr="00355881" w:rsidRDefault="0028661D" w:rsidP="00304A91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D840D2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Дого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840D2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вор ОСАГО; </w:t>
              </w:r>
            </w:hyperlink>
          </w:p>
          <w:p w14:paraId="50FF19AE" w14:textId="3E230FD1" w:rsidR="00D840D2" w:rsidRPr="00355881" w:rsidRDefault="0028661D" w:rsidP="00376EE7">
            <w:pPr>
              <w:pStyle w:val="a9"/>
              <w:numPr>
                <w:ilvl w:val="0"/>
                <w:numId w:val="22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tooltip="Ссылка на КонсультантПлюс" w:history="1">
              <w:r w:rsidR="00D840D2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Позиция ВС РФ: Общий трех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840D2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летний срок исковой давности по требованию о расторже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840D2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нии договора в связи с невоз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840D2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вратом заемщиком в срок со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840D2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ответствующих сумм займа и процентов исчисляется с мо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840D2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мента, когда заимодавец по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840D2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лучил информацию о нару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840D2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шении права </w:t>
              </w:r>
            </w:hyperlink>
          </w:p>
        </w:tc>
      </w:tr>
      <w:tr w:rsidR="0004380F" w:rsidRPr="00355881" w14:paraId="0BE02C5B" w14:textId="77777777" w:rsidTr="00DB5BE3">
        <w:trPr>
          <w:trHeight w:val="1810"/>
        </w:trPr>
        <w:tc>
          <w:tcPr>
            <w:tcW w:w="2943" w:type="dxa"/>
            <w:shd w:val="clear" w:color="auto" w:fill="auto"/>
          </w:tcPr>
          <w:p w14:paraId="0271047A" w14:textId="3F746DF7" w:rsidR="0004380F" w:rsidRPr="00355881" w:rsidRDefault="0079491C" w:rsidP="00376EE7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Ответственность контролирующего лица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44C55BB7" w14:textId="034E210A" w:rsidR="0004380F" w:rsidRPr="00355881" w:rsidRDefault="00573C07" w:rsidP="00573C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Конституционный с</w:t>
            </w:r>
            <w:r w:rsidR="0079491C" w:rsidRPr="00355881">
              <w:rPr>
                <w:rFonts w:ascii="Arial" w:hAnsi="Arial" w:cs="Arial"/>
                <w:sz w:val="20"/>
                <w:szCs w:val="20"/>
              </w:rPr>
              <w:t xml:space="preserve">уд РФ </w:t>
            </w:r>
            <w:r w:rsidR="00AB530F" w:rsidRPr="00355881">
              <w:rPr>
                <w:rFonts w:ascii="Arial" w:hAnsi="Arial" w:cs="Arial"/>
                <w:sz w:val="20"/>
                <w:szCs w:val="20"/>
              </w:rPr>
              <w:t>указал на</w:t>
            </w:r>
            <w:r w:rsidR="0079491C" w:rsidRPr="00355881">
              <w:rPr>
                <w:rFonts w:ascii="Arial" w:hAnsi="Arial" w:cs="Arial"/>
                <w:sz w:val="20"/>
                <w:szCs w:val="20"/>
              </w:rPr>
              <w:t xml:space="preserve"> презумпци</w:t>
            </w:r>
            <w:r w:rsidR="00AB530F" w:rsidRPr="00355881">
              <w:rPr>
                <w:rFonts w:ascii="Arial" w:hAnsi="Arial" w:cs="Arial"/>
                <w:sz w:val="20"/>
                <w:szCs w:val="20"/>
              </w:rPr>
              <w:t>ю</w:t>
            </w:r>
            <w:r w:rsidR="0079491C" w:rsidRPr="00355881">
              <w:rPr>
                <w:rFonts w:ascii="Arial" w:hAnsi="Arial" w:cs="Arial"/>
                <w:sz w:val="20"/>
                <w:szCs w:val="20"/>
              </w:rPr>
              <w:t xml:space="preserve"> виновности контролирую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="0079491C" w:rsidRPr="00355881">
              <w:rPr>
                <w:rFonts w:ascii="Arial" w:hAnsi="Arial" w:cs="Arial"/>
                <w:sz w:val="20"/>
                <w:szCs w:val="20"/>
              </w:rPr>
              <w:t>щего лица в том</w:t>
            </w:r>
            <w:r>
              <w:rPr>
                <w:rFonts w:ascii="Arial" w:hAnsi="Arial" w:cs="Arial"/>
                <w:sz w:val="20"/>
                <w:szCs w:val="20"/>
              </w:rPr>
              <w:t xml:space="preserve"> случае</w:t>
            </w:r>
            <w:r w:rsidR="0079491C" w:rsidRPr="0035588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если</w:t>
            </w:r>
            <w:bookmarkStart w:id="1" w:name="_GoBack"/>
            <w:bookmarkEnd w:id="1"/>
            <w:r w:rsidR="0079491C" w:rsidRPr="00355881">
              <w:rPr>
                <w:rFonts w:ascii="Arial" w:hAnsi="Arial" w:cs="Arial"/>
                <w:sz w:val="20"/>
                <w:szCs w:val="20"/>
              </w:rPr>
              <w:t xml:space="preserve"> должник не смог исполнить свою обязанность перед добросовестными кредиторами. Пре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="0079491C" w:rsidRPr="00355881">
              <w:rPr>
                <w:rFonts w:ascii="Arial" w:hAnsi="Arial" w:cs="Arial"/>
                <w:sz w:val="20"/>
                <w:szCs w:val="20"/>
              </w:rPr>
              <w:t>зумпция действует при определенных обстоятельствах</w:t>
            </w:r>
          </w:p>
        </w:tc>
        <w:tc>
          <w:tcPr>
            <w:tcW w:w="3402" w:type="dxa"/>
            <w:shd w:val="clear" w:color="auto" w:fill="auto"/>
          </w:tcPr>
          <w:p w14:paraId="5BE187B2" w14:textId="77777777" w:rsidR="0004380F" w:rsidRPr="00355881" w:rsidRDefault="0079491C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Позиция суда отражена:</w:t>
            </w:r>
          </w:p>
          <w:p w14:paraId="1CFA0639" w14:textId="0087744A" w:rsidR="0079491C" w:rsidRPr="00355881" w:rsidRDefault="0028661D" w:rsidP="0079491C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4" w:tooltip="Ссылка на КонсультантПлюс" w:history="1">
              <w:r w:rsidR="0079491C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В каких слу</w:t>
              </w:r>
              <w:r w:rsidR="00CC3A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9491C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чаях можно привлечь к субсидиарной ответственно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9491C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сти и как это сделать;</w:t>
              </w:r>
            </w:hyperlink>
          </w:p>
          <w:p w14:paraId="625C5971" w14:textId="1EA1F761" w:rsidR="0079491C" w:rsidRPr="00355881" w:rsidRDefault="0028661D" w:rsidP="00376EE7">
            <w:pPr>
              <w:pStyle w:val="a9"/>
              <w:numPr>
                <w:ilvl w:val="0"/>
                <w:numId w:val="22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tooltip="Ссылка на КонсультантПлюс" w:history="1">
              <w:r w:rsidR="0079491C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при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9491C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влечь к субсидиарной ответ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9491C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ственности руководителя должника при банкротстве</w:t>
              </w:r>
            </w:hyperlink>
          </w:p>
        </w:tc>
      </w:tr>
      <w:tr w:rsidR="00513D63" w:rsidRPr="00355881" w14:paraId="06FE8AAF" w14:textId="77777777" w:rsidTr="006C461C">
        <w:tc>
          <w:tcPr>
            <w:tcW w:w="10343" w:type="dxa"/>
            <w:gridSpan w:val="5"/>
            <w:shd w:val="clear" w:color="auto" w:fill="ED7D31"/>
          </w:tcPr>
          <w:p w14:paraId="444E32C5" w14:textId="7D67778D" w:rsidR="00513D63" w:rsidRPr="00355881" w:rsidRDefault="00513D63" w:rsidP="006C461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800080"/>
                <w:sz w:val="20"/>
                <w:szCs w:val="20"/>
              </w:rPr>
              <w:t>Исполнительное производство</w:t>
            </w:r>
          </w:p>
        </w:tc>
      </w:tr>
      <w:tr w:rsidR="00513D63" w:rsidRPr="00355881" w14:paraId="62DAA144" w14:textId="77777777" w:rsidTr="00DB5BE3">
        <w:trPr>
          <w:trHeight w:val="1810"/>
        </w:trPr>
        <w:tc>
          <w:tcPr>
            <w:tcW w:w="2943" w:type="dxa"/>
            <w:shd w:val="clear" w:color="auto" w:fill="auto"/>
          </w:tcPr>
          <w:p w14:paraId="2F2E350D" w14:textId="21437DE7" w:rsidR="00513D63" w:rsidRPr="00355881" w:rsidRDefault="00431C6D" w:rsidP="00907BDA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55881">
              <w:rPr>
                <w:rFonts w:ascii="Arial" w:hAnsi="Arial" w:cs="Arial"/>
                <w:b/>
                <w:color w:val="7030A0"/>
                <w:sz w:val="20"/>
                <w:szCs w:val="20"/>
              </w:rPr>
              <w:t>Взыскание денежных средств</w:t>
            </w:r>
          </w:p>
        </w:tc>
        <w:tc>
          <w:tcPr>
            <w:tcW w:w="3998" w:type="dxa"/>
            <w:gridSpan w:val="3"/>
            <w:shd w:val="clear" w:color="auto" w:fill="auto"/>
          </w:tcPr>
          <w:p w14:paraId="1AB5F609" w14:textId="11CAA20A" w:rsidR="00513D63" w:rsidRPr="00355881" w:rsidRDefault="00431C6D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Введено обязательное указание рос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сийского банковского или казначейского счета взыскателя в заявлениях о воз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буждении исполнительного производ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ства и заявлениях взыскателя в кре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дитную организацию при непосред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>ственном направлении исполнитель</w:t>
            </w:r>
            <w:r w:rsidR="00355881">
              <w:rPr>
                <w:rFonts w:ascii="Arial" w:hAnsi="Arial" w:cs="Arial"/>
                <w:sz w:val="20"/>
                <w:szCs w:val="20"/>
              </w:rPr>
              <w:softHyphen/>
            </w:r>
            <w:r w:rsidRPr="00355881">
              <w:rPr>
                <w:rFonts w:ascii="Arial" w:hAnsi="Arial" w:cs="Arial"/>
                <w:sz w:val="20"/>
                <w:szCs w:val="20"/>
              </w:rPr>
              <w:t xml:space="preserve">ного документа </w:t>
            </w:r>
          </w:p>
        </w:tc>
        <w:tc>
          <w:tcPr>
            <w:tcW w:w="3402" w:type="dxa"/>
            <w:shd w:val="clear" w:color="auto" w:fill="auto"/>
          </w:tcPr>
          <w:p w14:paraId="5B281967" w14:textId="77777777" w:rsidR="00513D63" w:rsidRPr="00355881" w:rsidRDefault="00431C6D" w:rsidP="00907BDA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881"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14:paraId="04427E43" w14:textId="049CA28F" w:rsidR="00431C6D" w:rsidRPr="00355881" w:rsidRDefault="0028661D" w:rsidP="00D256A1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6" w:tooltip="Ссылка на КонсультантПлюс" w:history="1">
              <w:r w:rsidR="00431C6D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Предъ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31C6D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явление исполнитель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31C6D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ного листа к исполнению</w:t>
              </w:r>
              <w:r w:rsidR="00D256A1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  <w:r w:rsidR="00431C6D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24260316" w14:textId="679B35DB" w:rsidR="00431C6D" w:rsidRPr="00355881" w:rsidRDefault="0028661D" w:rsidP="00D256A1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hyperlink r:id="rId37" w:tooltip="Ссылка на КонсультантПлюс" w:history="1">
              <w:r w:rsidR="00431C6D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Испол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31C6D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нение исполнительного документа банком по заявле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31C6D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нию взыскателя</w:t>
              </w:r>
            </w:hyperlink>
            <w:r w:rsidR="00D256A1" w:rsidRPr="00355881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;</w:t>
            </w:r>
          </w:p>
          <w:p w14:paraId="51AC8798" w14:textId="41AC9FEC" w:rsidR="00431C6D" w:rsidRPr="00355881" w:rsidRDefault="0028661D" w:rsidP="00376EE7">
            <w:pPr>
              <w:pStyle w:val="a9"/>
              <w:numPr>
                <w:ilvl w:val="0"/>
                <w:numId w:val="22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tooltip="Ссылка на КонсультантПлюс" w:history="1">
              <w:r w:rsidR="00431C6D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В каком по</w:t>
              </w:r>
              <w:r w:rsidR="00CC3A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31C6D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рядке обращается взыска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31C6D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ние на денежные средства долж</w:t>
              </w:r>
              <w:r w:rsidR="00CC3A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31C6D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ника в рамках исполни</w:t>
              </w:r>
              <w:r w:rsid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31C6D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тель</w:t>
              </w:r>
              <w:r w:rsidR="00CC3A2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431C6D" w:rsidRPr="0035588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ного производства </w:t>
              </w:r>
            </w:hyperlink>
          </w:p>
        </w:tc>
      </w:tr>
    </w:tbl>
    <w:p w14:paraId="561AEF26" w14:textId="77777777" w:rsidR="00E15B39" w:rsidRPr="00355881" w:rsidRDefault="00E15B39">
      <w:pPr>
        <w:rPr>
          <w:rFonts w:ascii="Arial" w:hAnsi="Arial" w:cs="Arial"/>
          <w:sz w:val="20"/>
          <w:szCs w:val="20"/>
        </w:rPr>
      </w:pPr>
    </w:p>
    <w:sectPr w:rsidR="00E15B39" w:rsidRPr="00355881" w:rsidSect="00C461DB">
      <w:headerReference w:type="default" r:id="rId39"/>
      <w:footerReference w:type="even" r:id="rId40"/>
      <w:footerReference w:type="default" r:id="rId41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33572" w14:textId="77777777" w:rsidR="0028661D" w:rsidRDefault="0028661D" w:rsidP="00293EEB">
      <w:r>
        <w:separator/>
      </w:r>
    </w:p>
  </w:endnote>
  <w:endnote w:type="continuationSeparator" w:id="0">
    <w:p w14:paraId="540FC951" w14:textId="77777777" w:rsidR="0028661D" w:rsidRDefault="0028661D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FE67D" w14:textId="77777777" w:rsidR="00423870" w:rsidRDefault="00423870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423870" w:rsidRDefault="00423870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49299" w14:textId="52EF1EC3" w:rsidR="00423870" w:rsidRPr="00D412D6" w:rsidRDefault="00423870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2E6C81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2C86F368" w:rsidR="00423870" w:rsidRPr="0038387E" w:rsidRDefault="00423870" w:rsidP="00C461DB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90200E">
      <w:rPr>
        <w:i/>
        <w:color w:val="808080"/>
        <w:sz w:val="18"/>
        <w:szCs w:val="18"/>
      </w:rPr>
      <w:t>1</w:t>
    </w:r>
    <w:r w:rsidR="00C52209">
      <w:rPr>
        <w:i/>
        <w:color w:val="808080"/>
        <w:sz w:val="18"/>
        <w:szCs w:val="18"/>
      </w:rPr>
      <w:t>3</w:t>
    </w:r>
    <w:r w:rsidRPr="0038387E"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  <w:lang w:val="en-US"/>
      </w:rPr>
      <w:t>0</w:t>
    </w:r>
    <w:r w:rsidR="00462FCF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>.202</w:t>
    </w:r>
    <w:r w:rsidR="00462FCF">
      <w:rPr>
        <w:i/>
        <w:color w:val="808080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2B15C" w14:textId="77777777" w:rsidR="0028661D" w:rsidRDefault="0028661D" w:rsidP="00293EEB">
      <w:r>
        <w:separator/>
      </w:r>
    </w:p>
  </w:footnote>
  <w:footnote w:type="continuationSeparator" w:id="0">
    <w:p w14:paraId="11CC547E" w14:textId="77777777" w:rsidR="0028661D" w:rsidRDefault="0028661D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A5ABD" w14:textId="3510C281" w:rsidR="00423870" w:rsidRPr="0038387E" w:rsidRDefault="00423870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 w:rsidRPr="00407B02">
      <w:rPr>
        <w:i/>
        <w:color w:val="808080"/>
        <w:sz w:val="18"/>
        <w:szCs w:val="18"/>
        <w:lang w:val="en-US"/>
      </w:rPr>
      <w:t>I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</w:t>
    </w:r>
    <w:r w:rsidR="00462FCF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958CD"/>
    <w:multiLevelType w:val="hybridMultilevel"/>
    <w:tmpl w:val="E76C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17B85"/>
    <w:multiLevelType w:val="hybridMultilevel"/>
    <w:tmpl w:val="EF7E65F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10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5"/>
  </w:num>
  <w:num w:numId="20">
    <w:abstractNumId w:val="9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0AA7"/>
    <w:rsid w:val="00001678"/>
    <w:rsid w:val="000020A3"/>
    <w:rsid w:val="000038FC"/>
    <w:rsid w:val="00004B88"/>
    <w:rsid w:val="000056B4"/>
    <w:rsid w:val="0000777A"/>
    <w:rsid w:val="00007879"/>
    <w:rsid w:val="0001145D"/>
    <w:rsid w:val="0001494D"/>
    <w:rsid w:val="00020384"/>
    <w:rsid w:val="000346E1"/>
    <w:rsid w:val="0003783F"/>
    <w:rsid w:val="000378D2"/>
    <w:rsid w:val="00037C9D"/>
    <w:rsid w:val="00040473"/>
    <w:rsid w:val="00041B82"/>
    <w:rsid w:val="0004257E"/>
    <w:rsid w:val="00042B0B"/>
    <w:rsid w:val="000435D2"/>
    <w:rsid w:val="0004380F"/>
    <w:rsid w:val="00044C9F"/>
    <w:rsid w:val="0004768C"/>
    <w:rsid w:val="0004775D"/>
    <w:rsid w:val="00052A0A"/>
    <w:rsid w:val="00054D43"/>
    <w:rsid w:val="000550AC"/>
    <w:rsid w:val="00056816"/>
    <w:rsid w:val="000610EE"/>
    <w:rsid w:val="0006693C"/>
    <w:rsid w:val="00066FC2"/>
    <w:rsid w:val="000756D1"/>
    <w:rsid w:val="00077433"/>
    <w:rsid w:val="000802F8"/>
    <w:rsid w:val="000814FD"/>
    <w:rsid w:val="00081AD1"/>
    <w:rsid w:val="00081B19"/>
    <w:rsid w:val="000820D7"/>
    <w:rsid w:val="00082851"/>
    <w:rsid w:val="00082CF9"/>
    <w:rsid w:val="00086B93"/>
    <w:rsid w:val="00090E0F"/>
    <w:rsid w:val="00090E36"/>
    <w:rsid w:val="000921A9"/>
    <w:rsid w:val="00094D0A"/>
    <w:rsid w:val="00095B5C"/>
    <w:rsid w:val="000A25B2"/>
    <w:rsid w:val="000A27D4"/>
    <w:rsid w:val="000A58D7"/>
    <w:rsid w:val="000A5DE7"/>
    <w:rsid w:val="000A6F93"/>
    <w:rsid w:val="000B34C9"/>
    <w:rsid w:val="000B5416"/>
    <w:rsid w:val="000B630B"/>
    <w:rsid w:val="000B6732"/>
    <w:rsid w:val="000B7143"/>
    <w:rsid w:val="000C2A03"/>
    <w:rsid w:val="000C3044"/>
    <w:rsid w:val="000D29B1"/>
    <w:rsid w:val="000D4499"/>
    <w:rsid w:val="000D7A2D"/>
    <w:rsid w:val="000E1B9D"/>
    <w:rsid w:val="000E2D1A"/>
    <w:rsid w:val="000E3D82"/>
    <w:rsid w:val="000E4BC4"/>
    <w:rsid w:val="000E4F23"/>
    <w:rsid w:val="000E6018"/>
    <w:rsid w:val="000E6854"/>
    <w:rsid w:val="000E6991"/>
    <w:rsid w:val="000E7F89"/>
    <w:rsid w:val="000E7FEA"/>
    <w:rsid w:val="000F1434"/>
    <w:rsid w:val="000F5480"/>
    <w:rsid w:val="000F5E68"/>
    <w:rsid w:val="001009FA"/>
    <w:rsid w:val="00103205"/>
    <w:rsid w:val="00110693"/>
    <w:rsid w:val="00111B88"/>
    <w:rsid w:val="0011388B"/>
    <w:rsid w:val="001148B3"/>
    <w:rsid w:val="00117B1F"/>
    <w:rsid w:val="00121607"/>
    <w:rsid w:val="0012244E"/>
    <w:rsid w:val="001225F8"/>
    <w:rsid w:val="00122E1D"/>
    <w:rsid w:val="0012664A"/>
    <w:rsid w:val="00127A42"/>
    <w:rsid w:val="00127CD9"/>
    <w:rsid w:val="00132324"/>
    <w:rsid w:val="00133D37"/>
    <w:rsid w:val="00135140"/>
    <w:rsid w:val="00141D05"/>
    <w:rsid w:val="00145FEB"/>
    <w:rsid w:val="00151A41"/>
    <w:rsid w:val="001537F2"/>
    <w:rsid w:val="00154D43"/>
    <w:rsid w:val="00155133"/>
    <w:rsid w:val="001572EB"/>
    <w:rsid w:val="001576F4"/>
    <w:rsid w:val="001610CC"/>
    <w:rsid w:val="00161581"/>
    <w:rsid w:val="001666D9"/>
    <w:rsid w:val="00170867"/>
    <w:rsid w:val="001729C3"/>
    <w:rsid w:val="00173AEC"/>
    <w:rsid w:val="00175004"/>
    <w:rsid w:val="0017792A"/>
    <w:rsid w:val="00177FB5"/>
    <w:rsid w:val="0018161D"/>
    <w:rsid w:val="00181DF0"/>
    <w:rsid w:val="001823E8"/>
    <w:rsid w:val="0018251E"/>
    <w:rsid w:val="00182CF5"/>
    <w:rsid w:val="00183C4E"/>
    <w:rsid w:val="0018521C"/>
    <w:rsid w:val="00185426"/>
    <w:rsid w:val="0018658A"/>
    <w:rsid w:val="00187FFE"/>
    <w:rsid w:val="001931EB"/>
    <w:rsid w:val="00194759"/>
    <w:rsid w:val="001953AF"/>
    <w:rsid w:val="00196BFE"/>
    <w:rsid w:val="001971E1"/>
    <w:rsid w:val="001A0F9B"/>
    <w:rsid w:val="001A1DB7"/>
    <w:rsid w:val="001A2482"/>
    <w:rsid w:val="001A3442"/>
    <w:rsid w:val="001A3991"/>
    <w:rsid w:val="001A5025"/>
    <w:rsid w:val="001A5EA6"/>
    <w:rsid w:val="001A63AA"/>
    <w:rsid w:val="001A6490"/>
    <w:rsid w:val="001A67C4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C16A0"/>
    <w:rsid w:val="001C176C"/>
    <w:rsid w:val="001C1AEA"/>
    <w:rsid w:val="001C6DDE"/>
    <w:rsid w:val="001D1890"/>
    <w:rsid w:val="001D5EAF"/>
    <w:rsid w:val="001E061B"/>
    <w:rsid w:val="001E080F"/>
    <w:rsid w:val="001E1FCC"/>
    <w:rsid w:val="001E5D0A"/>
    <w:rsid w:val="001F0AA6"/>
    <w:rsid w:val="001F1F8F"/>
    <w:rsid w:val="001F4DB5"/>
    <w:rsid w:val="001F62C7"/>
    <w:rsid w:val="001F7C11"/>
    <w:rsid w:val="00200436"/>
    <w:rsid w:val="0020066F"/>
    <w:rsid w:val="0020130A"/>
    <w:rsid w:val="00201511"/>
    <w:rsid w:val="002031A1"/>
    <w:rsid w:val="00213EC3"/>
    <w:rsid w:val="00215EC0"/>
    <w:rsid w:val="0021724F"/>
    <w:rsid w:val="00217B17"/>
    <w:rsid w:val="00220CFA"/>
    <w:rsid w:val="00223325"/>
    <w:rsid w:val="002249CB"/>
    <w:rsid w:val="00225797"/>
    <w:rsid w:val="00227DC6"/>
    <w:rsid w:val="00227DFC"/>
    <w:rsid w:val="002308E4"/>
    <w:rsid w:val="002317A6"/>
    <w:rsid w:val="00234E89"/>
    <w:rsid w:val="00237165"/>
    <w:rsid w:val="00237F94"/>
    <w:rsid w:val="00240691"/>
    <w:rsid w:val="00245017"/>
    <w:rsid w:val="002459C0"/>
    <w:rsid w:val="00251799"/>
    <w:rsid w:val="00252E14"/>
    <w:rsid w:val="00257ED7"/>
    <w:rsid w:val="002649CD"/>
    <w:rsid w:val="00264B3D"/>
    <w:rsid w:val="0026658C"/>
    <w:rsid w:val="002706D0"/>
    <w:rsid w:val="00272000"/>
    <w:rsid w:val="002732C5"/>
    <w:rsid w:val="00274B1D"/>
    <w:rsid w:val="00274D9E"/>
    <w:rsid w:val="00276C31"/>
    <w:rsid w:val="00281221"/>
    <w:rsid w:val="00281846"/>
    <w:rsid w:val="0028661D"/>
    <w:rsid w:val="0028689D"/>
    <w:rsid w:val="002900CB"/>
    <w:rsid w:val="002900D0"/>
    <w:rsid w:val="0029040D"/>
    <w:rsid w:val="00291F86"/>
    <w:rsid w:val="00293EEB"/>
    <w:rsid w:val="00297273"/>
    <w:rsid w:val="00297B67"/>
    <w:rsid w:val="002A31A7"/>
    <w:rsid w:val="002A3FCC"/>
    <w:rsid w:val="002A4750"/>
    <w:rsid w:val="002A5CDA"/>
    <w:rsid w:val="002A756A"/>
    <w:rsid w:val="002B469C"/>
    <w:rsid w:val="002B49EB"/>
    <w:rsid w:val="002B5415"/>
    <w:rsid w:val="002B67F1"/>
    <w:rsid w:val="002C1195"/>
    <w:rsid w:val="002C2588"/>
    <w:rsid w:val="002C7356"/>
    <w:rsid w:val="002D032B"/>
    <w:rsid w:val="002D2419"/>
    <w:rsid w:val="002D484F"/>
    <w:rsid w:val="002D5883"/>
    <w:rsid w:val="002D792A"/>
    <w:rsid w:val="002E1AD1"/>
    <w:rsid w:val="002E5A81"/>
    <w:rsid w:val="002E5BEE"/>
    <w:rsid w:val="002E6C81"/>
    <w:rsid w:val="002E7ABD"/>
    <w:rsid w:val="002F257C"/>
    <w:rsid w:val="002F5688"/>
    <w:rsid w:val="002F616A"/>
    <w:rsid w:val="00300A3E"/>
    <w:rsid w:val="00304A91"/>
    <w:rsid w:val="003112AB"/>
    <w:rsid w:val="00312CEE"/>
    <w:rsid w:val="00313F65"/>
    <w:rsid w:val="00315F3B"/>
    <w:rsid w:val="00320032"/>
    <w:rsid w:val="0032126D"/>
    <w:rsid w:val="00323E2C"/>
    <w:rsid w:val="00325707"/>
    <w:rsid w:val="00325EAF"/>
    <w:rsid w:val="003327F4"/>
    <w:rsid w:val="0033376F"/>
    <w:rsid w:val="00334209"/>
    <w:rsid w:val="003352C6"/>
    <w:rsid w:val="00340D7E"/>
    <w:rsid w:val="003451F9"/>
    <w:rsid w:val="00346D53"/>
    <w:rsid w:val="0034708C"/>
    <w:rsid w:val="00347359"/>
    <w:rsid w:val="00347B0C"/>
    <w:rsid w:val="00347D7F"/>
    <w:rsid w:val="00353BF6"/>
    <w:rsid w:val="00355881"/>
    <w:rsid w:val="00360154"/>
    <w:rsid w:val="00361C39"/>
    <w:rsid w:val="003640D4"/>
    <w:rsid w:val="003646F4"/>
    <w:rsid w:val="00364A26"/>
    <w:rsid w:val="00370B33"/>
    <w:rsid w:val="00373570"/>
    <w:rsid w:val="00376EE7"/>
    <w:rsid w:val="00381138"/>
    <w:rsid w:val="003833CF"/>
    <w:rsid w:val="00385590"/>
    <w:rsid w:val="00387ED6"/>
    <w:rsid w:val="003904CD"/>
    <w:rsid w:val="003909B3"/>
    <w:rsid w:val="00390D57"/>
    <w:rsid w:val="00397D7A"/>
    <w:rsid w:val="00397F03"/>
    <w:rsid w:val="003A0D28"/>
    <w:rsid w:val="003A136B"/>
    <w:rsid w:val="003A541D"/>
    <w:rsid w:val="003A6249"/>
    <w:rsid w:val="003A7D25"/>
    <w:rsid w:val="003B0CDD"/>
    <w:rsid w:val="003B0F5B"/>
    <w:rsid w:val="003B1BE6"/>
    <w:rsid w:val="003C0248"/>
    <w:rsid w:val="003C2009"/>
    <w:rsid w:val="003C211D"/>
    <w:rsid w:val="003C5010"/>
    <w:rsid w:val="003D055A"/>
    <w:rsid w:val="003D18F2"/>
    <w:rsid w:val="003D2DAB"/>
    <w:rsid w:val="003D470D"/>
    <w:rsid w:val="003D5AB3"/>
    <w:rsid w:val="003E1A0B"/>
    <w:rsid w:val="003E34A9"/>
    <w:rsid w:val="003E4389"/>
    <w:rsid w:val="003E6E2F"/>
    <w:rsid w:val="003F0F49"/>
    <w:rsid w:val="003F14C4"/>
    <w:rsid w:val="003F1CBE"/>
    <w:rsid w:val="003F2A95"/>
    <w:rsid w:val="003F4515"/>
    <w:rsid w:val="003F4989"/>
    <w:rsid w:val="003F4C9B"/>
    <w:rsid w:val="003F54FC"/>
    <w:rsid w:val="003F6140"/>
    <w:rsid w:val="003F7791"/>
    <w:rsid w:val="00400469"/>
    <w:rsid w:val="00401AD5"/>
    <w:rsid w:val="00407B02"/>
    <w:rsid w:val="00410081"/>
    <w:rsid w:val="00410CB9"/>
    <w:rsid w:val="00411F85"/>
    <w:rsid w:val="004132B1"/>
    <w:rsid w:val="0041381E"/>
    <w:rsid w:val="004140C4"/>
    <w:rsid w:val="004150B6"/>
    <w:rsid w:val="004160DD"/>
    <w:rsid w:val="004169BB"/>
    <w:rsid w:val="00422498"/>
    <w:rsid w:val="0042253C"/>
    <w:rsid w:val="0042295C"/>
    <w:rsid w:val="00422CC5"/>
    <w:rsid w:val="004231B3"/>
    <w:rsid w:val="00423870"/>
    <w:rsid w:val="00425154"/>
    <w:rsid w:val="00431C6D"/>
    <w:rsid w:val="0043213B"/>
    <w:rsid w:val="004323F3"/>
    <w:rsid w:val="004326E8"/>
    <w:rsid w:val="00432E40"/>
    <w:rsid w:val="00432F95"/>
    <w:rsid w:val="00434EA1"/>
    <w:rsid w:val="0043799D"/>
    <w:rsid w:val="00437C3D"/>
    <w:rsid w:val="00440888"/>
    <w:rsid w:val="00446066"/>
    <w:rsid w:val="0044754D"/>
    <w:rsid w:val="004527EC"/>
    <w:rsid w:val="00454100"/>
    <w:rsid w:val="004565A3"/>
    <w:rsid w:val="00456683"/>
    <w:rsid w:val="0045679E"/>
    <w:rsid w:val="00456B25"/>
    <w:rsid w:val="00456FDF"/>
    <w:rsid w:val="00460851"/>
    <w:rsid w:val="00462EDD"/>
    <w:rsid w:val="00462FCF"/>
    <w:rsid w:val="00466F4A"/>
    <w:rsid w:val="00472188"/>
    <w:rsid w:val="00473E19"/>
    <w:rsid w:val="00477BDE"/>
    <w:rsid w:val="00480DCF"/>
    <w:rsid w:val="004821C7"/>
    <w:rsid w:val="00485D85"/>
    <w:rsid w:val="00485E3C"/>
    <w:rsid w:val="004928E3"/>
    <w:rsid w:val="00493480"/>
    <w:rsid w:val="00495914"/>
    <w:rsid w:val="00495A93"/>
    <w:rsid w:val="004A043C"/>
    <w:rsid w:val="004A3FDB"/>
    <w:rsid w:val="004A441C"/>
    <w:rsid w:val="004A4B10"/>
    <w:rsid w:val="004A4FB9"/>
    <w:rsid w:val="004A6733"/>
    <w:rsid w:val="004B1FF5"/>
    <w:rsid w:val="004B47C2"/>
    <w:rsid w:val="004C08F9"/>
    <w:rsid w:val="004C1AB3"/>
    <w:rsid w:val="004C1C6E"/>
    <w:rsid w:val="004C4445"/>
    <w:rsid w:val="004D2635"/>
    <w:rsid w:val="004D41D9"/>
    <w:rsid w:val="004E0B62"/>
    <w:rsid w:val="004E0FF0"/>
    <w:rsid w:val="004E4E45"/>
    <w:rsid w:val="004F091B"/>
    <w:rsid w:val="004F2AB5"/>
    <w:rsid w:val="0050116A"/>
    <w:rsid w:val="0050333D"/>
    <w:rsid w:val="00505EB0"/>
    <w:rsid w:val="0050616F"/>
    <w:rsid w:val="005126B9"/>
    <w:rsid w:val="00513ADD"/>
    <w:rsid w:val="00513D63"/>
    <w:rsid w:val="0051506C"/>
    <w:rsid w:val="00515C6E"/>
    <w:rsid w:val="00517BEA"/>
    <w:rsid w:val="00521A55"/>
    <w:rsid w:val="00521D21"/>
    <w:rsid w:val="00522CCE"/>
    <w:rsid w:val="00522D32"/>
    <w:rsid w:val="00524331"/>
    <w:rsid w:val="0052511B"/>
    <w:rsid w:val="0052780F"/>
    <w:rsid w:val="00527A15"/>
    <w:rsid w:val="00530EB3"/>
    <w:rsid w:val="00534054"/>
    <w:rsid w:val="00540F81"/>
    <w:rsid w:val="00545BA4"/>
    <w:rsid w:val="00546ACE"/>
    <w:rsid w:val="0055345B"/>
    <w:rsid w:val="00554964"/>
    <w:rsid w:val="00555401"/>
    <w:rsid w:val="00556D87"/>
    <w:rsid w:val="0055784D"/>
    <w:rsid w:val="00560313"/>
    <w:rsid w:val="0056063E"/>
    <w:rsid w:val="00562F18"/>
    <w:rsid w:val="005642A8"/>
    <w:rsid w:val="00565828"/>
    <w:rsid w:val="005675BD"/>
    <w:rsid w:val="005734D6"/>
    <w:rsid w:val="00573C07"/>
    <w:rsid w:val="00573EAA"/>
    <w:rsid w:val="00574D55"/>
    <w:rsid w:val="005752D5"/>
    <w:rsid w:val="00575BDF"/>
    <w:rsid w:val="00575FB8"/>
    <w:rsid w:val="005873CF"/>
    <w:rsid w:val="00587F6A"/>
    <w:rsid w:val="005948C4"/>
    <w:rsid w:val="00594CCA"/>
    <w:rsid w:val="00596A2E"/>
    <w:rsid w:val="005972CF"/>
    <w:rsid w:val="0059741A"/>
    <w:rsid w:val="005A2EA4"/>
    <w:rsid w:val="005A383A"/>
    <w:rsid w:val="005A521D"/>
    <w:rsid w:val="005B17F7"/>
    <w:rsid w:val="005B1E6A"/>
    <w:rsid w:val="005B2113"/>
    <w:rsid w:val="005B38D3"/>
    <w:rsid w:val="005B44CE"/>
    <w:rsid w:val="005C08EB"/>
    <w:rsid w:val="005C2ABB"/>
    <w:rsid w:val="005C7F45"/>
    <w:rsid w:val="005C7F98"/>
    <w:rsid w:val="005D0351"/>
    <w:rsid w:val="005D0D65"/>
    <w:rsid w:val="005D2E3E"/>
    <w:rsid w:val="005D3985"/>
    <w:rsid w:val="005D5344"/>
    <w:rsid w:val="005D619E"/>
    <w:rsid w:val="005D6E08"/>
    <w:rsid w:val="005D7972"/>
    <w:rsid w:val="005E0149"/>
    <w:rsid w:val="005E2A36"/>
    <w:rsid w:val="005E689D"/>
    <w:rsid w:val="005F2B0D"/>
    <w:rsid w:val="005F76E4"/>
    <w:rsid w:val="00600449"/>
    <w:rsid w:val="006008B9"/>
    <w:rsid w:val="00600BFA"/>
    <w:rsid w:val="00600CB0"/>
    <w:rsid w:val="006011DF"/>
    <w:rsid w:val="00601F94"/>
    <w:rsid w:val="00604813"/>
    <w:rsid w:val="006107C4"/>
    <w:rsid w:val="006108DF"/>
    <w:rsid w:val="00610A59"/>
    <w:rsid w:val="00610F15"/>
    <w:rsid w:val="00611FB8"/>
    <w:rsid w:val="00613760"/>
    <w:rsid w:val="00613B4D"/>
    <w:rsid w:val="00614183"/>
    <w:rsid w:val="0061643F"/>
    <w:rsid w:val="0061679E"/>
    <w:rsid w:val="006208A1"/>
    <w:rsid w:val="006209BF"/>
    <w:rsid w:val="006223C9"/>
    <w:rsid w:val="00623ADC"/>
    <w:rsid w:val="00625169"/>
    <w:rsid w:val="00627C5A"/>
    <w:rsid w:val="006309B3"/>
    <w:rsid w:val="00631B19"/>
    <w:rsid w:val="00632F62"/>
    <w:rsid w:val="0063476D"/>
    <w:rsid w:val="00636F25"/>
    <w:rsid w:val="00637ED5"/>
    <w:rsid w:val="00642C78"/>
    <w:rsid w:val="0064777A"/>
    <w:rsid w:val="00650516"/>
    <w:rsid w:val="00650E81"/>
    <w:rsid w:val="00652026"/>
    <w:rsid w:val="006533F7"/>
    <w:rsid w:val="006609F3"/>
    <w:rsid w:val="00660ADC"/>
    <w:rsid w:val="006617B5"/>
    <w:rsid w:val="00663E53"/>
    <w:rsid w:val="00670749"/>
    <w:rsid w:val="006723FE"/>
    <w:rsid w:val="00672C4B"/>
    <w:rsid w:val="00673166"/>
    <w:rsid w:val="00674FC5"/>
    <w:rsid w:val="006779D0"/>
    <w:rsid w:val="006818AD"/>
    <w:rsid w:val="006861B5"/>
    <w:rsid w:val="0069085F"/>
    <w:rsid w:val="00691834"/>
    <w:rsid w:val="00694A7B"/>
    <w:rsid w:val="00696D60"/>
    <w:rsid w:val="006A0BD0"/>
    <w:rsid w:val="006A1F58"/>
    <w:rsid w:val="006A58BE"/>
    <w:rsid w:val="006A71BD"/>
    <w:rsid w:val="006B1906"/>
    <w:rsid w:val="006B3AE4"/>
    <w:rsid w:val="006B42E5"/>
    <w:rsid w:val="006B7274"/>
    <w:rsid w:val="006C04F8"/>
    <w:rsid w:val="006C553B"/>
    <w:rsid w:val="006C7889"/>
    <w:rsid w:val="006D5840"/>
    <w:rsid w:val="006E0C28"/>
    <w:rsid w:val="006F0644"/>
    <w:rsid w:val="006F0702"/>
    <w:rsid w:val="006F0A8F"/>
    <w:rsid w:val="006F2B51"/>
    <w:rsid w:val="006F4910"/>
    <w:rsid w:val="006F5B31"/>
    <w:rsid w:val="006F664D"/>
    <w:rsid w:val="00701FBE"/>
    <w:rsid w:val="007023D3"/>
    <w:rsid w:val="007027D4"/>
    <w:rsid w:val="0070290D"/>
    <w:rsid w:val="00703C22"/>
    <w:rsid w:val="00704E8D"/>
    <w:rsid w:val="00704F96"/>
    <w:rsid w:val="00711F61"/>
    <w:rsid w:val="0071228B"/>
    <w:rsid w:val="007141B3"/>
    <w:rsid w:val="00715B30"/>
    <w:rsid w:val="0072007E"/>
    <w:rsid w:val="00721FF3"/>
    <w:rsid w:val="007278F2"/>
    <w:rsid w:val="0073045E"/>
    <w:rsid w:val="00733956"/>
    <w:rsid w:val="00733DD7"/>
    <w:rsid w:val="007377E5"/>
    <w:rsid w:val="00741B5B"/>
    <w:rsid w:val="00741D2A"/>
    <w:rsid w:val="00742C3B"/>
    <w:rsid w:val="00745644"/>
    <w:rsid w:val="00745A98"/>
    <w:rsid w:val="007464D5"/>
    <w:rsid w:val="00746B5E"/>
    <w:rsid w:val="00750FBB"/>
    <w:rsid w:val="0075194A"/>
    <w:rsid w:val="00752F2D"/>
    <w:rsid w:val="00753A10"/>
    <w:rsid w:val="00754F03"/>
    <w:rsid w:val="00756BBB"/>
    <w:rsid w:val="007628F2"/>
    <w:rsid w:val="00763F09"/>
    <w:rsid w:val="00765729"/>
    <w:rsid w:val="00765C57"/>
    <w:rsid w:val="00767480"/>
    <w:rsid w:val="007679C6"/>
    <w:rsid w:val="007716FD"/>
    <w:rsid w:val="00771A1C"/>
    <w:rsid w:val="00771EC5"/>
    <w:rsid w:val="0077226C"/>
    <w:rsid w:val="00772A69"/>
    <w:rsid w:val="00772AAA"/>
    <w:rsid w:val="0077310A"/>
    <w:rsid w:val="007747CD"/>
    <w:rsid w:val="00774BC1"/>
    <w:rsid w:val="00780DCE"/>
    <w:rsid w:val="00782E26"/>
    <w:rsid w:val="00783007"/>
    <w:rsid w:val="007834F3"/>
    <w:rsid w:val="007840A0"/>
    <w:rsid w:val="00784279"/>
    <w:rsid w:val="0078449E"/>
    <w:rsid w:val="00790793"/>
    <w:rsid w:val="00790857"/>
    <w:rsid w:val="007913EB"/>
    <w:rsid w:val="00792883"/>
    <w:rsid w:val="0079491C"/>
    <w:rsid w:val="00794D01"/>
    <w:rsid w:val="00794E2B"/>
    <w:rsid w:val="007975C6"/>
    <w:rsid w:val="007A1502"/>
    <w:rsid w:val="007A2762"/>
    <w:rsid w:val="007A48DE"/>
    <w:rsid w:val="007A6F80"/>
    <w:rsid w:val="007B0988"/>
    <w:rsid w:val="007B195E"/>
    <w:rsid w:val="007B31A7"/>
    <w:rsid w:val="007B3399"/>
    <w:rsid w:val="007B4A55"/>
    <w:rsid w:val="007B75F2"/>
    <w:rsid w:val="007C03F1"/>
    <w:rsid w:val="007C0ACD"/>
    <w:rsid w:val="007C2860"/>
    <w:rsid w:val="007C3D5F"/>
    <w:rsid w:val="007C3E87"/>
    <w:rsid w:val="007C7797"/>
    <w:rsid w:val="007D0F1E"/>
    <w:rsid w:val="007D2809"/>
    <w:rsid w:val="007D2B01"/>
    <w:rsid w:val="007D3401"/>
    <w:rsid w:val="007D3761"/>
    <w:rsid w:val="007D39C7"/>
    <w:rsid w:val="007D46F0"/>
    <w:rsid w:val="007D6CFA"/>
    <w:rsid w:val="007D79B0"/>
    <w:rsid w:val="007E0139"/>
    <w:rsid w:val="007E13F1"/>
    <w:rsid w:val="007E1C71"/>
    <w:rsid w:val="007E6273"/>
    <w:rsid w:val="007F3474"/>
    <w:rsid w:val="007F6865"/>
    <w:rsid w:val="008005E5"/>
    <w:rsid w:val="008014D5"/>
    <w:rsid w:val="00802C09"/>
    <w:rsid w:val="008047A9"/>
    <w:rsid w:val="008047F7"/>
    <w:rsid w:val="00805188"/>
    <w:rsid w:val="008059DB"/>
    <w:rsid w:val="008072C6"/>
    <w:rsid w:val="008149B0"/>
    <w:rsid w:val="00817A1C"/>
    <w:rsid w:val="00821830"/>
    <w:rsid w:val="00821FE4"/>
    <w:rsid w:val="008226F1"/>
    <w:rsid w:val="00822C5F"/>
    <w:rsid w:val="00824727"/>
    <w:rsid w:val="00824CD6"/>
    <w:rsid w:val="008303AA"/>
    <w:rsid w:val="008305D0"/>
    <w:rsid w:val="00832DA4"/>
    <w:rsid w:val="00835BE9"/>
    <w:rsid w:val="0083766A"/>
    <w:rsid w:val="00840788"/>
    <w:rsid w:val="008416E5"/>
    <w:rsid w:val="00842303"/>
    <w:rsid w:val="0084351C"/>
    <w:rsid w:val="00846319"/>
    <w:rsid w:val="00847F23"/>
    <w:rsid w:val="00851AA0"/>
    <w:rsid w:val="0085682A"/>
    <w:rsid w:val="00857B2E"/>
    <w:rsid w:val="00862BA8"/>
    <w:rsid w:val="00874187"/>
    <w:rsid w:val="00874E47"/>
    <w:rsid w:val="00876B88"/>
    <w:rsid w:val="00877AE9"/>
    <w:rsid w:val="00880C01"/>
    <w:rsid w:val="008827BF"/>
    <w:rsid w:val="008829AB"/>
    <w:rsid w:val="00884137"/>
    <w:rsid w:val="008865A9"/>
    <w:rsid w:val="00892550"/>
    <w:rsid w:val="00892C40"/>
    <w:rsid w:val="00893537"/>
    <w:rsid w:val="008942A3"/>
    <w:rsid w:val="00894BB2"/>
    <w:rsid w:val="00897810"/>
    <w:rsid w:val="00897A27"/>
    <w:rsid w:val="008A1BA8"/>
    <w:rsid w:val="008A2BBA"/>
    <w:rsid w:val="008A3456"/>
    <w:rsid w:val="008A5417"/>
    <w:rsid w:val="008A54EE"/>
    <w:rsid w:val="008A5ACB"/>
    <w:rsid w:val="008A70CC"/>
    <w:rsid w:val="008B121D"/>
    <w:rsid w:val="008B1680"/>
    <w:rsid w:val="008B3094"/>
    <w:rsid w:val="008B3619"/>
    <w:rsid w:val="008B4175"/>
    <w:rsid w:val="008B5553"/>
    <w:rsid w:val="008B69AE"/>
    <w:rsid w:val="008C4B73"/>
    <w:rsid w:val="008C779F"/>
    <w:rsid w:val="008D237A"/>
    <w:rsid w:val="008D3677"/>
    <w:rsid w:val="008D36B7"/>
    <w:rsid w:val="008D4136"/>
    <w:rsid w:val="008D51EB"/>
    <w:rsid w:val="008E2507"/>
    <w:rsid w:val="008E27D8"/>
    <w:rsid w:val="008E444E"/>
    <w:rsid w:val="008E45DA"/>
    <w:rsid w:val="008E606D"/>
    <w:rsid w:val="008F49A4"/>
    <w:rsid w:val="0090102D"/>
    <w:rsid w:val="0090200E"/>
    <w:rsid w:val="0090356F"/>
    <w:rsid w:val="009044B4"/>
    <w:rsid w:val="00904A0B"/>
    <w:rsid w:val="00904DC2"/>
    <w:rsid w:val="009067E9"/>
    <w:rsid w:val="00907BDA"/>
    <w:rsid w:val="00911C88"/>
    <w:rsid w:val="00914A88"/>
    <w:rsid w:val="0091622C"/>
    <w:rsid w:val="009225C3"/>
    <w:rsid w:val="0092360F"/>
    <w:rsid w:val="00924807"/>
    <w:rsid w:val="00926579"/>
    <w:rsid w:val="00932438"/>
    <w:rsid w:val="009330FA"/>
    <w:rsid w:val="0093378E"/>
    <w:rsid w:val="00933A6E"/>
    <w:rsid w:val="0093675B"/>
    <w:rsid w:val="00936DD2"/>
    <w:rsid w:val="00937EAC"/>
    <w:rsid w:val="00940CD4"/>
    <w:rsid w:val="00940FFA"/>
    <w:rsid w:val="00941737"/>
    <w:rsid w:val="00944B17"/>
    <w:rsid w:val="00945382"/>
    <w:rsid w:val="0094551E"/>
    <w:rsid w:val="00946BFE"/>
    <w:rsid w:val="00946EDF"/>
    <w:rsid w:val="00947AEC"/>
    <w:rsid w:val="00950030"/>
    <w:rsid w:val="009518B4"/>
    <w:rsid w:val="00951CC8"/>
    <w:rsid w:val="00955919"/>
    <w:rsid w:val="00960736"/>
    <w:rsid w:val="00961B65"/>
    <w:rsid w:val="009639F2"/>
    <w:rsid w:val="00963E7C"/>
    <w:rsid w:val="009646A1"/>
    <w:rsid w:val="0096599E"/>
    <w:rsid w:val="00965EC5"/>
    <w:rsid w:val="0096646D"/>
    <w:rsid w:val="0097004D"/>
    <w:rsid w:val="009716F2"/>
    <w:rsid w:val="00972014"/>
    <w:rsid w:val="00973546"/>
    <w:rsid w:val="00975BE7"/>
    <w:rsid w:val="00977BFB"/>
    <w:rsid w:val="00980B28"/>
    <w:rsid w:val="00986E06"/>
    <w:rsid w:val="00991BF7"/>
    <w:rsid w:val="0099708D"/>
    <w:rsid w:val="009A22D3"/>
    <w:rsid w:val="009A4929"/>
    <w:rsid w:val="009A7A79"/>
    <w:rsid w:val="009B0B56"/>
    <w:rsid w:val="009B226D"/>
    <w:rsid w:val="009B3238"/>
    <w:rsid w:val="009B33C1"/>
    <w:rsid w:val="009B584D"/>
    <w:rsid w:val="009B6ED3"/>
    <w:rsid w:val="009B71CA"/>
    <w:rsid w:val="009B7397"/>
    <w:rsid w:val="009C064B"/>
    <w:rsid w:val="009C347C"/>
    <w:rsid w:val="009C5C25"/>
    <w:rsid w:val="009C5E73"/>
    <w:rsid w:val="009C6145"/>
    <w:rsid w:val="009D2900"/>
    <w:rsid w:val="009D484D"/>
    <w:rsid w:val="009E04DD"/>
    <w:rsid w:val="009E0FBA"/>
    <w:rsid w:val="009E3B5E"/>
    <w:rsid w:val="009E486C"/>
    <w:rsid w:val="009F2B28"/>
    <w:rsid w:val="009F3FEB"/>
    <w:rsid w:val="009F477B"/>
    <w:rsid w:val="009F771B"/>
    <w:rsid w:val="009F7757"/>
    <w:rsid w:val="009F7F42"/>
    <w:rsid w:val="009F7F7B"/>
    <w:rsid w:val="00A00BD0"/>
    <w:rsid w:val="00A00C4A"/>
    <w:rsid w:val="00A05023"/>
    <w:rsid w:val="00A05FC8"/>
    <w:rsid w:val="00A0725E"/>
    <w:rsid w:val="00A12A52"/>
    <w:rsid w:val="00A13AAC"/>
    <w:rsid w:val="00A15ACE"/>
    <w:rsid w:val="00A1668C"/>
    <w:rsid w:val="00A26251"/>
    <w:rsid w:val="00A27702"/>
    <w:rsid w:val="00A33BB5"/>
    <w:rsid w:val="00A33EF4"/>
    <w:rsid w:val="00A34C20"/>
    <w:rsid w:val="00A3569C"/>
    <w:rsid w:val="00A3775D"/>
    <w:rsid w:val="00A4014B"/>
    <w:rsid w:val="00A4263E"/>
    <w:rsid w:val="00A43254"/>
    <w:rsid w:val="00A435BF"/>
    <w:rsid w:val="00A43823"/>
    <w:rsid w:val="00A46EA7"/>
    <w:rsid w:val="00A507B9"/>
    <w:rsid w:val="00A5247E"/>
    <w:rsid w:val="00A534BB"/>
    <w:rsid w:val="00A53C4E"/>
    <w:rsid w:val="00A56211"/>
    <w:rsid w:val="00A603F3"/>
    <w:rsid w:val="00A6207F"/>
    <w:rsid w:val="00A64710"/>
    <w:rsid w:val="00A65A85"/>
    <w:rsid w:val="00A730B1"/>
    <w:rsid w:val="00A81167"/>
    <w:rsid w:val="00A84BA7"/>
    <w:rsid w:val="00A876EA"/>
    <w:rsid w:val="00A90693"/>
    <w:rsid w:val="00A96DB6"/>
    <w:rsid w:val="00AA0500"/>
    <w:rsid w:val="00AA4465"/>
    <w:rsid w:val="00AA5DC5"/>
    <w:rsid w:val="00AA63D9"/>
    <w:rsid w:val="00AA7A51"/>
    <w:rsid w:val="00AB530F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71C5"/>
    <w:rsid w:val="00AD25EF"/>
    <w:rsid w:val="00AD5A62"/>
    <w:rsid w:val="00AD5FAE"/>
    <w:rsid w:val="00AE2ABA"/>
    <w:rsid w:val="00AE4122"/>
    <w:rsid w:val="00AE5EBC"/>
    <w:rsid w:val="00AF1F89"/>
    <w:rsid w:val="00AF2515"/>
    <w:rsid w:val="00AF500C"/>
    <w:rsid w:val="00B00763"/>
    <w:rsid w:val="00B01F57"/>
    <w:rsid w:val="00B048D7"/>
    <w:rsid w:val="00B064BD"/>
    <w:rsid w:val="00B069C3"/>
    <w:rsid w:val="00B13D7B"/>
    <w:rsid w:val="00B14A10"/>
    <w:rsid w:val="00B14EDE"/>
    <w:rsid w:val="00B15FCF"/>
    <w:rsid w:val="00B16DC8"/>
    <w:rsid w:val="00B16F6D"/>
    <w:rsid w:val="00B207E5"/>
    <w:rsid w:val="00B21C9B"/>
    <w:rsid w:val="00B233D2"/>
    <w:rsid w:val="00B23721"/>
    <w:rsid w:val="00B25CE4"/>
    <w:rsid w:val="00B30339"/>
    <w:rsid w:val="00B3089C"/>
    <w:rsid w:val="00B30FE5"/>
    <w:rsid w:val="00B3290F"/>
    <w:rsid w:val="00B32BCF"/>
    <w:rsid w:val="00B33735"/>
    <w:rsid w:val="00B33BFB"/>
    <w:rsid w:val="00B35698"/>
    <w:rsid w:val="00B35E74"/>
    <w:rsid w:val="00B40427"/>
    <w:rsid w:val="00B4067C"/>
    <w:rsid w:val="00B4240C"/>
    <w:rsid w:val="00B46467"/>
    <w:rsid w:val="00B46E43"/>
    <w:rsid w:val="00B51C0F"/>
    <w:rsid w:val="00B53397"/>
    <w:rsid w:val="00B540D6"/>
    <w:rsid w:val="00B54627"/>
    <w:rsid w:val="00B55DC4"/>
    <w:rsid w:val="00B60814"/>
    <w:rsid w:val="00B64C16"/>
    <w:rsid w:val="00B7145E"/>
    <w:rsid w:val="00B72466"/>
    <w:rsid w:val="00B72D2D"/>
    <w:rsid w:val="00B73DDD"/>
    <w:rsid w:val="00B7424C"/>
    <w:rsid w:val="00B75DB1"/>
    <w:rsid w:val="00B832B5"/>
    <w:rsid w:val="00B83361"/>
    <w:rsid w:val="00B853C1"/>
    <w:rsid w:val="00B8598F"/>
    <w:rsid w:val="00B90863"/>
    <w:rsid w:val="00B92606"/>
    <w:rsid w:val="00B9384B"/>
    <w:rsid w:val="00B970DA"/>
    <w:rsid w:val="00BA0F67"/>
    <w:rsid w:val="00BA25E7"/>
    <w:rsid w:val="00BA3DCC"/>
    <w:rsid w:val="00BA56E3"/>
    <w:rsid w:val="00BB177E"/>
    <w:rsid w:val="00BB197D"/>
    <w:rsid w:val="00BB7092"/>
    <w:rsid w:val="00BB71D5"/>
    <w:rsid w:val="00BC033A"/>
    <w:rsid w:val="00BC2BC3"/>
    <w:rsid w:val="00BC2E7F"/>
    <w:rsid w:val="00BC79C2"/>
    <w:rsid w:val="00BD0CA6"/>
    <w:rsid w:val="00BD225A"/>
    <w:rsid w:val="00BD45B4"/>
    <w:rsid w:val="00BD605C"/>
    <w:rsid w:val="00BD675E"/>
    <w:rsid w:val="00BD7024"/>
    <w:rsid w:val="00BE4920"/>
    <w:rsid w:val="00BE541A"/>
    <w:rsid w:val="00BE64A6"/>
    <w:rsid w:val="00BF1FF0"/>
    <w:rsid w:val="00BF30B7"/>
    <w:rsid w:val="00BF3C21"/>
    <w:rsid w:val="00BF720B"/>
    <w:rsid w:val="00BF7A80"/>
    <w:rsid w:val="00C00439"/>
    <w:rsid w:val="00C004AE"/>
    <w:rsid w:val="00C018E9"/>
    <w:rsid w:val="00C01981"/>
    <w:rsid w:val="00C05889"/>
    <w:rsid w:val="00C10CD2"/>
    <w:rsid w:val="00C12BF1"/>
    <w:rsid w:val="00C135A2"/>
    <w:rsid w:val="00C13960"/>
    <w:rsid w:val="00C15700"/>
    <w:rsid w:val="00C2072F"/>
    <w:rsid w:val="00C217E0"/>
    <w:rsid w:val="00C2222A"/>
    <w:rsid w:val="00C23901"/>
    <w:rsid w:val="00C24F1E"/>
    <w:rsid w:val="00C25E35"/>
    <w:rsid w:val="00C3000A"/>
    <w:rsid w:val="00C326EF"/>
    <w:rsid w:val="00C328D0"/>
    <w:rsid w:val="00C3377C"/>
    <w:rsid w:val="00C4064B"/>
    <w:rsid w:val="00C4083B"/>
    <w:rsid w:val="00C417EC"/>
    <w:rsid w:val="00C42C61"/>
    <w:rsid w:val="00C461DB"/>
    <w:rsid w:val="00C51A27"/>
    <w:rsid w:val="00C51B93"/>
    <w:rsid w:val="00C52209"/>
    <w:rsid w:val="00C523DE"/>
    <w:rsid w:val="00C53E6F"/>
    <w:rsid w:val="00C602BA"/>
    <w:rsid w:val="00C60818"/>
    <w:rsid w:val="00C62110"/>
    <w:rsid w:val="00C639DB"/>
    <w:rsid w:val="00C65A80"/>
    <w:rsid w:val="00C66BB9"/>
    <w:rsid w:val="00C67DCA"/>
    <w:rsid w:val="00C72046"/>
    <w:rsid w:val="00C732EE"/>
    <w:rsid w:val="00C75A73"/>
    <w:rsid w:val="00C76AC8"/>
    <w:rsid w:val="00C808CC"/>
    <w:rsid w:val="00C80C03"/>
    <w:rsid w:val="00C83927"/>
    <w:rsid w:val="00C841BB"/>
    <w:rsid w:val="00C8436F"/>
    <w:rsid w:val="00C853C7"/>
    <w:rsid w:val="00C86A06"/>
    <w:rsid w:val="00C907C6"/>
    <w:rsid w:val="00C90AC2"/>
    <w:rsid w:val="00C91B62"/>
    <w:rsid w:val="00C91D62"/>
    <w:rsid w:val="00C91EB0"/>
    <w:rsid w:val="00C91FFB"/>
    <w:rsid w:val="00C94262"/>
    <w:rsid w:val="00C95C4B"/>
    <w:rsid w:val="00CA057D"/>
    <w:rsid w:val="00CA0AE3"/>
    <w:rsid w:val="00CA121F"/>
    <w:rsid w:val="00CA3137"/>
    <w:rsid w:val="00CA392B"/>
    <w:rsid w:val="00CA46D4"/>
    <w:rsid w:val="00CA4BD3"/>
    <w:rsid w:val="00CA524B"/>
    <w:rsid w:val="00CA589C"/>
    <w:rsid w:val="00CB0709"/>
    <w:rsid w:val="00CB0CAA"/>
    <w:rsid w:val="00CB5C7A"/>
    <w:rsid w:val="00CB6685"/>
    <w:rsid w:val="00CC2D0C"/>
    <w:rsid w:val="00CC3A20"/>
    <w:rsid w:val="00CC3E6F"/>
    <w:rsid w:val="00CC51BC"/>
    <w:rsid w:val="00CD1C87"/>
    <w:rsid w:val="00CD5CB4"/>
    <w:rsid w:val="00CD6270"/>
    <w:rsid w:val="00CE3F16"/>
    <w:rsid w:val="00CE591A"/>
    <w:rsid w:val="00CE6A7F"/>
    <w:rsid w:val="00CF0065"/>
    <w:rsid w:val="00CF090F"/>
    <w:rsid w:val="00CF4901"/>
    <w:rsid w:val="00CF51C9"/>
    <w:rsid w:val="00D00663"/>
    <w:rsid w:val="00D02AF3"/>
    <w:rsid w:val="00D0500F"/>
    <w:rsid w:val="00D06F2F"/>
    <w:rsid w:val="00D116B6"/>
    <w:rsid w:val="00D1543D"/>
    <w:rsid w:val="00D16142"/>
    <w:rsid w:val="00D256A1"/>
    <w:rsid w:val="00D3110E"/>
    <w:rsid w:val="00D31649"/>
    <w:rsid w:val="00D33E63"/>
    <w:rsid w:val="00D35AA2"/>
    <w:rsid w:val="00D46009"/>
    <w:rsid w:val="00D47AA9"/>
    <w:rsid w:val="00D55CE7"/>
    <w:rsid w:val="00D6476C"/>
    <w:rsid w:val="00D65401"/>
    <w:rsid w:val="00D66267"/>
    <w:rsid w:val="00D66AF0"/>
    <w:rsid w:val="00D70BB3"/>
    <w:rsid w:val="00D71166"/>
    <w:rsid w:val="00D71B49"/>
    <w:rsid w:val="00D73273"/>
    <w:rsid w:val="00D73727"/>
    <w:rsid w:val="00D757D1"/>
    <w:rsid w:val="00D75CAF"/>
    <w:rsid w:val="00D76FC3"/>
    <w:rsid w:val="00D819E6"/>
    <w:rsid w:val="00D81E78"/>
    <w:rsid w:val="00D82FC0"/>
    <w:rsid w:val="00D840D2"/>
    <w:rsid w:val="00D848D8"/>
    <w:rsid w:val="00D8585C"/>
    <w:rsid w:val="00D92330"/>
    <w:rsid w:val="00D94810"/>
    <w:rsid w:val="00D94A9A"/>
    <w:rsid w:val="00DA196A"/>
    <w:rsid w:val="00DA2652"/>
    <w:rsid w:val="00DA2B67"/>
    <w:rsid w:val="00DA632D"/>
    <w:rsid w:val="00DB19F9"/>
    <w:rsid w:val="00DB207D"/>
    <w:rsid w:val="00DB5BE3"/>
    <w:rsid w:val="00DB6868"/>
    <w:rsid w:val="00DB78C2"/>
    <w:rsid w:val="00DC0747"/>
    <w:rsid w:val="00DC30AD"/>
    <w:rsid w:val="00DC40DD"/>
    <w:rsid w:val="00DC4364"/>
    <w:rsid w:val="00DC4666"/>
    <w:rsid w:val="00DD13D6"/>
    <w:rsid w:val="00DD2CC5"/>
    <w:rsid w:val="00DD30BA"/>
    <w:rsid w:val="00DD5FCD"/>
    <w:rsid w:val="00DD73D8"/>
    <w:rsid w:val="00DE3B0F"/>
    <w:rsid w:val="00DE4E13"/>
    <w:rsid w:val="00DE5149"/>
    <w:rsid w:val="00DE6740"/>
    <w:rsid w:val="00DF0C16"/>
    <w:rsid w:val="00DF27C2"/>
    <w:rsid w:val="00DF311A"/>
    <w:rsid w:val="00DF7690"/>
    <w:rsid w:val="00DF78F2"/>
    <w:rsid w:val="00E00395"/>
    <w:rsid w:val="00E0104C"/>
    <w:rsid w:val="00E019B7"/>
    <w:rsid w:val="00E0496B"/>
    <w:rsid w:val="00E049B5"/>
    <w:rsid w:val="00E05721"/>
    <w:rsid w:val="00E063FB"/>
    <w:rsid w:val="00E1486A"/>
    <w:rsid w:val="00E14B2D"/>
    <w:rsid w:val="00E15B39"/>
    <w:rsid w:val="00E16B0A"/>
    <w:rsid w:val="00E16FEF"/>
    <w:rsid w:val="00E246DA"/>
    <w:rsid w:val="00E25086"/>
    <w:rsid w:val="00E25AE9"/>
    <w:rsid w:val="00E2722F"/>
    <w:rsid w:val="00E275E3"/>
    <w:rsid w:val="00E2793A"/>
    <w:rsid w:val="00E31C9E"/>
    <w:rsid w:val="00E322A8"/>
    <w:rsid w:val="00E32A3F"/>
    <w:rsid w:val="00E33588"/>
    <w:rsid w:val="00E34867"/>
    <w:rsid w:val="00E37BB0"/>
    <w:rsid w:val="00E40CDF"/>
    <w:rsid w:val="00E42960"/>
    <w:rsid w:val="00E42BA9"/>
    <w:rsid w:val="00E4355B"/>
    <w:rsid w:val="00E43E50"/>
    <w:rsid w:val="00E443ED"/>
    <w:rsid w:val="00E445BF"/>
    <w:rsid w:val="00E47B05"/>
    <w:rsid w:val="00E47D13"/>
    <w:rsid w:val="00E511A2"/>
    <w:rsid w:val="00E547B1"/>
    <w:rsid w:val="00E55A75"/>
    <w:rsid w:val="00E575B3"/>
    <w:rsid w:val="00E601B6"/>
    <w:rsid w:val="00E6248E"/>
    <w:rsid w:val="00E638C3"/>
    <w:rsid w:val="00E709AC"/>
    <w:rsid w:val="00E70B26"/>
    <w:rsid w:val="00E72A24"/>
    <w:rsid w:val="00E74AA5"/>
    <w:rsid w:val="00E80BD1"/>
    <w:rsid w:val="00E846DC"/>
    <w:rsid w:val="00E869C4"/>
    <w:rsid w:val="00E90A2D"/>
    <w:rsid w:val="00E926BE"/>
    <w:rsid w:val="00E92778"/>
    <w:rsid w:val="00E939CB"/>
    <w:rsid w:val="00E94B52"/>
    <w:rsid w:val="00E9619A"/>
    <w:rsid w:val="00E9666A"/>
    <w:rsid w:val="00EA1A3D"/>
    <w:rsid w:val="00EA463B"/>
    <w:rsid w:val="00EA6BFF"/>
    <w:rsid w:val="00EB276C"/>
    <w:rsid w:val="00EB28C4"/>
    <w:rsid w:val="00EB303A"/>
    <w:rsid w:val="00EB467E"/>
    <w:rsid w:val="00EB58A0"/>
    <w:rsid w:val="00EB6F59"/>
    <w:rsid w:val="00EB7AE5"/>
    <w:rsid w:val="00EC0052"/>
    <w:rsid w:val="00EC02D9"/>
    <w:rsid w:val="00EC207E"/>
    <w:rsid w:val="00EC4032"/>
    <w:rsid w:val="00EC5380"/>
    <w:rsid w:val="00EC5407"/>
    <w:rsid w:val="00ED2008"/>
    <w:rsid w:val="00ED3E0C"/>
    <w:rsid w:val="00ED4DFA"/>
    <w:rsid w:val="00EE2D0E"/>
    <w:rsid w:val="00EE4942"/>
    <w:rsid w:val="00EE4AAA"/>
    <w:rsid w:val="00EE6C5E"/>
    <w:rsid w:val="00EF2444"/>
    <w:rsid w:val="00EF2B33"/>
    <w:rsid w:val="00EF319A"/>
    <w:rsid w:val="00EF48BD"/>
    <w:rsid w:val="00EF56BB"/>
    <w:rsid w:val="00EF5DD6"/>
    <w:rsid w:val="00EF6EA9"/>
    <w:rsid w:val="00EF76E7"/>
    <w:rsid w:val="00EF7EA5"/>
    <w:rsid w:val="00F0110D"/>
    <w:rsid w:val="00F01D1A"/>
    <w:rsid w:val="00F02C2B"/>
    <w:rsid w:val="00F03288"/>
    <w:rsid w:val="00F05DE8"/>
    <w:rsid w:val="00F05FC0"/>
    <w:rsid w:val="00F07272"/>
    <w:rsid w:val="00F14593"/>
    <w:rsid w:val="00F21B41"/>
    <w:rsid w:val="00F21DE3"/>
    <w:rsid w:val="00F231B2"/>
    <w:rsid w:val="00F236A9"/>
    <w:rsid w:val="00F23A47"/>
    <w:rsid w:val="00F26F06"/>
    <w:rsid w:val="00F337B2"/>
    <w:rsid w:val="00F33814"/>
    <w:rsid w:val="00F35C54"/>
    <w:rsid w:val="00F4349F"/>
    <w:rsid w:val="00F4404D"/>
    <w:rsid w:val="00F465AF"/>
    <w:rsid w:val="00F46C95"/>
    <w:rsid w:val="00F5046C"/>
    <w:rsid w:val="00F525CC"/>
    <w:rsid w:val="00F557CF"/>
    <w:rsid w:val="00F56A4C"/>
    <w:rsid w:val="00F644E3"/>
    <w:rsid w:val="00F668D5"/>
    <w:rsid w:val="00F73867"/>
    <w:rsid w:val="00F74AE4"/>
    <w:rsid w:val="00F754B4"/>
    <w:rsid w:val="00F75576"/>
    <w:rsid w:val="00F75882"/>
    <w:rsid w:val="00F769AA"/>
    <w:rsid w:val="00F76C7E"/>
    <w:rsid w:val="00F850E3"/>
    <w:rsid w:val="00F86354"/>
    <w:rsid w:val="00F86A98"/>
    <w:rsid w:val="00F879BC"/>
    <w:rsid w:val="00F91DFF"/>
    <w:rsid w:val="00F92AE0"/>
    <w:rsid w:val="00F951E0"/>
    <w:rsid w:val="00FA09FC"/>
    <w:rsid w:val="00FA5175"/>
    <w:rsid w:val="00FB12C8"/>
    <w:rsid w:val="00FB2386"/>
    <w:rsid w:val="00FB27E8"/>
    <w:rsid w:val="00FB3FE8"/>
    <w:rsid w:val="00FB7302"/>
    <w:rsid w:val="00FC31C7"/>
    <w:rsid w:val="00FC5864"/>
    <w:rsid w:val="00FC6759"/>
    <w:rsid w:val="00FC7C3D"/>
    <w:rsid w:val="00FD0B0D"/>
    <w:rsid w:val="00FD0E20"/>
    <w:rsid w:val="00FD0E81"/>
    <w:rsid w:val="00FD3724"/>
    <w:rsid w:val="00FD405C"/>
    <w:rsid w:val="00FD4B45"/>
    <w:rsid w:val="00FD6B71"/>
    <w:rsid w:val="00FE0101"/>
    <w:rsid w:val="00FE022C"/>
    <w:rsid w:val="00FE3869"/>
    <w:rsid w:val="00FE41EC"/>
    <w:rsid w:val="00FE5ED2"/>
    <w:rsid w:val="00FE65E7"/>
    <w:rsid w:val="00FE7732"/>
    <w:rsid w:val="00FF0459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F206BDCC9709A1549407119C55D366D91AE494F767CE5F8B1D9178DC4A48692884EC554A00FDE91FF643A558DAC1C8F5D57062BA163EBD27BX9N" TargetMode="External"/><Relationship Id="rId18" Type="http://schemas.openxmlformats.org/officeDocument/2006/relationships/hyperlink" Target="consultantplus://offline/ref=B5665A7134F34A32B98C5F937C840440BE0145959B64C22A4038E236D8BD8F06482B8A0ADC88C147C3D0B5A36D6571F15F3599D0950DE9BBN6mBK" TargetMode="External"/><Relationship Id="rId26" Type="http://schemas.openxmlformats.org/officeDocument/2006/relationships/hyperlink" Target="consultantplus://offline/ref=50B73EE29296D6B45A47E1FEE7CF224B92D0FBC5D66BD269A740213A21551C74EA45263548CFAADE3282D8D037A38DCF67C00E26A3EA14jDN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34448245CFBA3899BD74387D6688EC0A78E871AF13928EE270CD395AD8512BE019C1BF2C815DEAEEE480BF6BFAE103FE77379A77A2A14u9hDK" TargetMode="External"/><Relationship Id="rId34" Type="http://schemas.openxmlformats.org/officeDocument/2006/relationships/hyperlink" Target="consultantplus://offline/ref=960C6B06B98BA421E38748B3E45EA925F9C220C769DCD7C22EA382689ABA8C03AFD0478C646C7012197F73F69360E5B41CD15E1F0B0E984EC4X0O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DF93BB75E5ABF7D9CC43C25268EF10BF1B14277D65A8555AB1A99B55445EF57ED256719DE393591F3655951FE061E624FEA1F24D4e5Z4K" TargetMode="External"/><Relationship Id="rId17" Type="http://schemas.openxmlformats.org/officeDocument/2006/relationships/hyperlink" Target="consultantplus://offline/ref=1C80EF4A18B320E5F1326ED117C4D38A9562B749E721D56A7464CEB2C41994C42B59A100C2BB4FE19AFAEE4F0D5F9CDD23371A38A1A5XDO" TargetMode="External"/><Relationship Id="rId25" Type="http://schemas.openxmlformats.org/officeDocument/2006/relationships/hyperlink" Target="consultantplus://offline/ref=C98543AB12FCCD2BD88FC1696435F22266EFF6908FB217D6AB54439E7E3D9C73D5278310AB0F50D4F0844A82CC7B6789AD19D70626DAo5SDN" TargetMode="External"/><Relationship Id="rId33" Type="http://schemas.openxmlformats.org/officeDocument/2006/relationships/hyperlink" Target="consultantplus://offline/ref=411D012BEB2892CF46316F8EEB699F7CC4D28EA4073BB4A4F86CE2454CB8004985BADAB3F1779E80C184457417846755D9AF156164A55EG5o8L" TargetMode="External"/><Relationship Id="rId38" Type="http://schemas.openxmlformats.org/officeDocument/2006/relationships/hyperlink" Target="consultantplus://offline/ref=A0F28F8A5A2B90F2BA61565DAD580D17E4CD0B771B794EC3B6D7DAEFD26872594A9DAFADFECF4622F027F13906E6E275B789D500B2D4186CCAO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1B82926638AD0E1C657792DE07C845BC6EAA01DA732A537CBA0C3CA383A8D32F0F4087CDA93608D09CD7FD588585872A44827DD3BF1A88D0z9M" TargetMode="External"/><Relationship Id="rId20" Type="http://schemas.openxmlformats.org/officeDocument/2006/relationships/hyperlink" Target="consultantplus://offline/ref=5B963FCE788BEFBF7AB332B28CEAF7B8283C59A065B4F7C880D97CA6CF13528566EB0B6F104E6605B01BEEB6A70D215ECC1A7CD405T1zBK" TargetMode="External"/><Relationship Id="rId29" Type="http://schemas.openxmlformats.org/officeDocument/2006/relationships/hyperlink" Target="consultantplus://offline/ref=989D61A244549D138B6F34D2611763D6958E5C0DEA733AB7F61EAE5E2AC1DE20838B91E991A1C41C8061B2D61A4314D40762A8C41E73l4Y1N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CA5AE24A1501D46176BB12FF968639551A934B3C37C89408EF44C39DAF91306C8D2177C0E34BEBBE4F7EB2272D3E9EE3C2120860901831q9W4K" TargetMode="External"/><Relationship Id="rId24" Type="http://schemas.openxmlformats.org/officeDocument/2006/relationships/hyperlink" Target="consultantplus://offline/ref=FD67411CD868750E9E2B2A1DEA15CD6A9CD82D4550F955B058D843084CD89E2E9B7AFC3661E9EE333120C18D4F07B77EFE699C2A8868Y9Q4N" TargetMode="External"/><Relationship Id="rId32" Type="http://schemas.openxmlformats.org/officeDocument/2006/relationships/hyperlink" Target="consultantplus://offline/ref=3B1612E11F774719078FA2C691A402FE4587ABC5521542778D1290D0C31C0E5E310258806F1A9CF51E386C2BADB4B52FB0A3C076D721P6m8L" TargetMode="External"/><Relationship Id="rId37" Type="http://schemas.openxmlformats.org/officeDocument/2006/relationships/hyperlink" Target="consultantplus://offline/ref=353B9A5046EBBC907FD6FF734750134997A8FD2A4DD85D016F0912B7C6B2057BB9EDB02D93EDF9DCB7429426A899164F977507F592n0OEM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89CCBC82B7B1FD509DE5EAAD01057DE6FFC8DB53ED282FB531974ABE8C3BA87393AD85AC7849E82166A8F2959ECB3434A85C655sE35N" TargetMode="External"/><Relationship Id="rId23" Type="http://schemas.openxmlformats.org/officeDocument/2006/relationships/hyperlink" Target="consultantplus://offline/ref=C5EF2BF7F507F4DC8EBA183EB6D5A8F42443486FC68017ADCA8F0F8736993D56921B3762A72737182AEA96EA3C725DF69AC2729A7AD7081CaA66M" TargetMode="External"/><Relationship Id="rId28" Type="http://schemas.openxmlformats.org/officeDocument/2006/relationships/hyperlink" Target="consultantplus://offline/ref=E0434F6FE734FC873CFAC10389F89077E04A03E381663AED24BB08E8C0C856CF1297B7E52B938D06262E3A5B3AB96F24A4D649G3v0O" TargetMode="External"/><Relationship Id="rId36" Type="http://schemas.openxmlformats.org/officeDocument/2006/relationships/hyperlink" Target="consultantplus://offline/ref=0597DA2507C9A83809C864F5C28C12232949120E479041804B5CAECD271B1BF0A6980C5422568312EF9EF924992E763D7F07E3BAE1cEO9M" TargetMode="External"/><Relationship Id="rId10" Type="http://schemas.openxmlformats.org/officeDocument/2006/relationships/hyperlink" Target="consultantplus://offline/ref=F0DD30BFA9EA83F66C044C02B12FBCA73C0B3CF1EE3AE10FDFCCE27D8A7C0012091C87072877431ADF416A1A0B04A1BCF9E3EFC900E71D25l8p6Q" TargetMode="External"/><Relationship Id="rId19" Type="http://schemas.openxmlformats.org/officeDocument/2006/relationships/hyperlink" Target="consultantplus://offline/ref=D51792220F47886BCD6795DABDA1BC2F872DD12C23864B97F7AB6464CBBD3ACDC83B2ED6B5EECD969F4D4D090410527EA20534BEEEG3x7K" TargetMode="External"/><Relationship Id="rId31" Type="http://schemas.openxmlformats.org/officeDocument/2006/relationships/hyperlink" Target="consultantplus://offline/ref=8E297BA30B254F08DF7D8CCAEF380E13ED91705D8FEEEE65E67CA99505929D35F379CBE58B2D442072594A1C71A278F0A12285EDB92B8875Q0k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40B7E402BA654E08E571A668681AB4EAC266D11B29E68A22ED1E9FD681B807F3032C5220ECAE6C051A212432FED46C6F41DCD2FE8363A8ECpDQ" TargetMode="External"/><Relationship Id="rId14" Type="http://schemas.openxmlformats.org/officeDocument/2006/relationships/hyperlink" Target="consultantplus://offline/ref=F9FC76083C4CEC0C03B64216224C0DCCB0CACAE793150098D8AC8E4119C9D97FAC6EEC6DF8FBFF3E554EA9BEB5E29A2EB8F52ED111D1DBE83EU0O" TargetMode="External"/><Relationship Id="rId22" Type="http://schemas.openxmlformats.org/officeDocument/2006/relationships/hyperlink" Target="consultantplus://offline/ref=A345528AF0E2F01A58AB214F5D2ADBA179013CC112860052075F5A8030757902BEC028BEDEB75F67BAF4D0B6301244303D437BE89EEB81Z6iAK" TargetMode="External"/><Relationship Id="rId27" Type="http://schemas.openxmlformats.org/officeDocument/2006/relationships/hyperlink" Target="consultantplus://offline/ref=9BECAF638D26B03E25890636592587491CDF90724F5440F422E574F99C0BF7341FF183FD1B87564B7FDE8F4B9070DD01D250DF63246181D1S6J5N" TargetMode="External"/><Relationship Id="rId30" Type="http://schemas.openxmlformats.org/officeDocument/2006/relationships/hyperlink" Target="consultantplus://offline/ref=81BA4F6B1F1EE5173BE88BCE098F229CC1B3C1098DB4399F14228DAAC9191297DF5116D709CFA08E7DFCA1347B2A008981E1FC38C0E3A77Et7yAJ" TargetMode="External"/><Relationship Id="rId35" Type="http://schemas.openxmlformats.org/officeDocument/2006/relationships/hyperlink" Target="consultantplus://offline/ref=64FE442CEC0566736E9062AC4414C9967F9CA1A8F0789832A7538DFF149581EEC95300DCEED9AC698867BC416743112966D1FC3172061278d2X0O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9F73D-BECE-4E96-988A-DC827951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2</cp:revision>
  <dcterms:created xsi:type="dcterms:W3CDTF">2023-04-14T08:56:00Z</dcterms:created>
  <dcterms:modified xsi:type="dcterms:W3CDTF">2023-04-14T08:56:00Z</dcterms:modified>
</cp:coreProperties>
</file>